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5E0" w:rsidRDefault="007C1246" w:rsidP="004C0AD9">
      <w:pPr>
        <w:spacing w:after="0"/>
        <w:ind w:firstLine="709"/>
        <w:jc w:val="both"/>
        <w:rPr>
          <w:rFonts w:ascii="Times New Roman" w:hAnsi="Times New Roman" w:cs="Times New Roman"/>
          <w:b/>
          <w:sz w:val="28"/>
          <w:szCs w:val="28"/>
          <w:lang w:val="az-Latn-AZ"/>
        </w:rPr>
      </w:pPr>
      <w:r w:rsidRPr="007C1246">
        <w:rPr>
          <w:rFonts w:ascii="Times New Roman" w:hAnsi="Times New Roman" w:cs="Times New Roman"/>
          <w:b/>
          <w:sz w:val="28"/>
          <w:szCs w:val="28"/>
          <w:lang w:val="az-Latn-AZ"/>
        </w:rPr>
        <w:t>Наркотические анальгетики</w:t>
      </w:r>
    </w:p>
    <w:p w:rsidR="000A0BFE" w:rsidRPr="000A0BFE" w:rsidRDefault="000A0BFE" w:rsidP="004C0AD9">
      <w:pPr>
        <w:spacing w:after="0" w:line="240" w:lineRule="auto"/>
        <w:ind w:firstLine="709"/>
        <w:jc w:val="both"/>
        <w:rPr>
          <w:rFonts w:ascii="Times New Roman" w:hAnsi="Times New Roman" w:cs="Times New Roman"/>
          <w:b/>
          <w:sz w:val="28"/>
          <w:szCs w:val="28"/>
          <w:lang w:val="az-Latn-AZ"/>
        </w:rPr>
      </w:pPr>
    </w:p>
    <w:p w:rsidR="000A0BFE" w:rsidRDefault="000A0BFE" w:rsidP="004C0AD9">
      <w:pPr>
        <w:spacing w:after="0" w:line="360" w:lineRule="auto"/>
        <w:ind w:firstLine="709"/>
        <w:jc w:val="both"/>
        <w:rPr>
          <w:rFonts w:ascii="Times New Roman" w:hAnsi="Times New Roman" w:cs="Times New Roman"/>
          <w:sz w:val="28"/>
          <w:szCs w:val="28"/>
          <w:lang w:val="az-Latn-AZ"/>
        </w:rPr>
      </w:pPr>
      <w:r w:rsidRPr="000A0BFE">
        <w:rPr>
          <w:rFonts w:ascii="Times New Roman" w:hAnsi="Times New Roman" w:cs="Times New Roman"/>
          <w:sz w:val="28"/>
          <w:szCs w:val="28"/>
          <w:lang w:val="az-Latn-AZ"/>
        </w:rPr>
        <w:t>Боль – неприятное ощущение и эмоциональное состояние как важная биологическая адаптационная реакция, чувство, вызванное повреждением какой-либо ткани в организме по разным причинам.</w:t>
      </w:r>
    </w:p>
    <w:p w:rsidR="000A0BFE" w:rsidRPr="000A0BFE" w:rsidRDefault="000A0BFE" w:rsidP="004C0AD9">
      <w:pPr>
        <w:spacing w:after="0" w:line="360" w:lineRule="auto"/>
        <w:ind w:firstLine="709"/>
        <w:jc w:val="both"/>
        <w:rPr>
          <w:rFonts w:ascii="Times New Roman" w:hAnsi="Times New Roman" w:cs="Times New Roman"/>
          <w:b/>
          <w:sz w:val="28"/>
          <w:szCs w:val="28"/>
          <w:lang w:val="az-Latn-AZ"/>
        </w:rPr>
      </w:pPr>
      <w:r>
        <w:rPr>
          <w:rFonts w:ascii="Times New Roman" w:hAnsi="Times New Roman" w:cs="Times New Roman"/>
          <w:sz w:val="28"/>
          <w:szCs w:val="28"/>
          <w:lang w:val="az-Latn-AZ"/>
        </w:rPr>
        <w:t xml:space="preserve">Боль является важнейшим симптомом различных заболеваний и травм. По данным Международной ассоциации по изучению боли, Боль </w:t>
      </w:r>
      <w:r w:rsidR="004C0AD9">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это неприятное ощущение и эмоция, возникающие в определенной части тела человека в результате реального или потенциального повреждения тканей.</w:t>
      </w:r>
    </w:p>
    <w:p w:rsidR="007C1246" w:rsidRDefault="007C1246" w:rsidP="004C0AD9">
      <w:pPr>
        <w:spacing w:after="0"/>
        <w:ind w:firstLine="709"/>
        <w:jc w:val="both"/>
        <w:rPr>
          <w:rFonts w:ascii="Times New Roman" w:hAnsi="Times New Roman" w:cs="Times New Roman"/>
          <w:b/>
          <w:sz w:val="28"/>
          <w:szCs w:val="28"/>
          <w:lang w:val="az-Latn-AZ"/>
        </w:rPr>
      </w:pPr>
    </w:p>
    <w:p w:rsidR="007C1246" w:rsidRDefault="000A0BFE" w:rsidP="004C0AD9">
      <w:pPr>
        <w:spacing w:after="0"/>
        <w:ind w:firstLine="709"/>
        <w:jc w:val="both"/>
        <w:rPr>
          <w:rFonts w:ascii="Times New Roman" w:hAnsi="Times New Roman" w:cs="Times New Roman"/>
          <w:b/>
          <w:sz w:val="28"/>
          <w:szCs w:val="28"/>
          <w:lang w:val="az-Latn-AZ"/>
        </w:rPr>
      </w:pPr>
      <w:r>
        <w:rPr>
          <w:rFonts w:ascii="Times New Roman" w:hAnsi="Times New Roman" w:cs="Times New Roman"/>
          <w:b/>
          <w:noProof/>
          <w:sz w:val="28"/>
          <w:szCs w:val="28"/>
          <w:lang w:val="en-US"/>
        </w:rPr>
        <mc:AlternateContent>
          <mc:Choice Requires="wps">
            <w:drawing>
              <wp:anchor distT="0" distB="0" distL="114300" distR="114300" simplePos="0" relativeHeight="251663872" behindDoc="0" locked="0" layoutInCell="1" allowOverlap="1" wp14:anchorId="1750DBA7" wp14:editId="140750F0">
                <wp:simplePos x="0" y="0"/>
                <wp:positionH relativeFrom="column">
                  <wp:posOffset>3453765</wp:posOffset>
                </wp:positionH>
                <wp:positionV relativeFrom="paragraph">
                  <wp:posOffset>2932430</wp:posOffset>
                </wp:positionV>
                <wp:extent cx="876300" cy="333375"/>
                <wp:effectExtent l="0" t="0" r="0" b="0"/>
                <wp:wrapNone/>
                <wp:docPr id="68" name="Надпись 68"/>
                <wp:cNvGraphicFramePr/>
                <a:graphic xmlns:a="http://schemas.openxmlformats.org/drawingml/2006/main">
                  <a:graphicData uri="http://schemas.microsoft.com/office/word/2010/wordprocessingShape">
                    <wps:wsp>
                      <wps:cNvSpPr txBox="1"/>
                      <wps:spPr>
                        <a:xfrm>
                          <a:off x="0" y="0"/>
                          <a:ext cx="876300" cy="333375"/>
                        </a:xfrm>
                        <a:prstGeom prst="rect">
                          <a:avLst/>
                        </a:prstGeom>
                        <a:noFill/>
                        <a:ln w="6350">
                          <a:noFill/>
                        </a:ln>
                      </wps:spPr>
                      <wps:txbx>
                        <w:txbxContent>
                          <w:p w:rsidR="000A0BFE" w:rsidRPr="000A0BFE" w:rsidRDefault="000A0BFE">
                            <w:pPr>
                              <w:rPr>
                                <w:lang w:val="az-Latn-AZ"/>
                              </w:rPr>
                            </w:pPr>
                            <w:r>
                              <w:rPr>
                                <w:lang w:val="az-Latn-AZ"/>
                              </w:rPr>
                              <w:t>Периферийный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68" o:spid="_x0000_s1026" type="#_x0000_t202" style="position:absolute;left:0;text-align:left;margin-left:271.95pt;margin-top:230.9pt;width:69pt;height:26.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" filled="f" stroked="f" strokeweight=".5pt">
                <v:textbox>
                  <w:txbxContent>
                    <w:p w:rsidR="000A0BFE" w:rsidRPr="000A0BFE" w:rsidRDefault="000A0BFE">
                      <w:pPr>
                        <w:rPr>
                          <w:lang w:val="az-Latn-AZ"/>
                        </w:rPr>
                      </w:pPr>
                      <w:r>
                        <w:rPr>
                          <w:lang w:val="az-Latn-AZ"/>
                        </w:rPr>
                        <w:t>Периферийный</w:t>
                      </w:r>
                    </w:p>
                  </w:txbxContent>
                </v:textbox>
              </v:shape>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662848" behindDoc="0" locked="0" layoutInCell="1" allowOverlap="1" wp14:anchorId="77B8D4A9" wp14:editId="08C3508F">
                <wp:simplePos x="0" y="0"/>
                <wp:positionH relativeFrom="column">
                  <wp:posOffset>3453765</wp:posOffset>
                </wp:positionH>
                <wp:positionV relativeFrom="paragraph">
                  <wp:posOffset>2227580</wp:posOffset>
                </wp:positionV>
                <wp:extent cx="866775" cy="342900"/>
                <wp:effectExtent l="0" t="0" r="0" b="0"/>
                <wp:wrapNone/>
                <wp:docPr id="67" name="Надпись 67"/>
                <wp:cNvGraphicFramePr/>
                <a:graphic xmlns:a="http://schemas.openxmlformats.org/drawingml/2006/main">
                  <a:graphicData uri="http://schemas.microsoft.com/office/word/2010/wordprocessingShape">
                    <wps:wsp>
                      <wps:cNvSpPr txBox="1"/>
                      <wps:spPr>
                        <a:xfrm>
                          <a:off x="0" y="0"/>
                          <a:ext cx="866775" cy="342900"/>
                        </a:xfrm>
                        <a:prstGeom prst="rect">
                          <a:avLst/>
                        </a:prstGeom>
                        <a:noFill/>
                        <a:ln w="6350">
                          <a:noFill/>
                        </a:ln>
                      </wps:spPr>
                      <wps:txbx>
                        <w:txbxContent>
                          <w:p w:rsidR="000A0BFE" w:rsidRPr="000A0BFE" w:rsidRDefault="000A0BFE">
                            <w:pPr>
                              <w:rPr>
                                <w:lang w:val="az-Latn-AZ"/>
                              </w:rPr>
                            </w:pPr>
                            <w:r>
                              <w:rPr>
                                <w:lang w:val="az-Latn-AZ"/>
                              </w:rPr>
                              <w:t>Центральный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7" o:spid="_x0000_s1027" type="#_x0000_t202" style="position:absolute;left:0;text-align:left;margin-left:271.95pt;margin-top:175.4pt;width:68.25pt;height:27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" filled="f" stroked="f" strokeweight=".5pt">
                <v:textbox>
                  <w:txbxContent>
                    <w:p w:rsidR="000A0BFE" w:rsidRPr="000A0BFE" w:rsidRDefault="000A0BFE">
                      <w:pPr>
                        <w:rPr>
                          <w:lang w:val="az-Latn-AZ"/>
                        </w:rPr>
                      </w:pPr>
                      <w:r>
                        <w:rPr>
                          <w:lang w:val="az-Latn-AZ"/>
                        </w:rPr>
                        <w:t>Центральный</w:t>
                      </w:r>
                    </w:p>
                  </w:txbxContent>
                </v:textbox>
              </v:shape>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661824" behindDoc="0" locked="0" layoutInCell="1" allowOverlap="1" wp14:anchorId="47F6267C" wp14:editId="492F4727">
                <wp:simplePos x="0" y="0"/>
                <wp:positionH relativeFrom="column">
                  <wp:posOffset>3215640</wp:posOffset>
                </wp:positionH>
                <wp:positionV relativeFrom="paragraph">
                  <wp:posOffset>1513205</wp:posOffset>
                </wp:positionV>
                <wp:extent cx="838200" cy="333375"/>
                <wp:effectExtent l="0" t="0" r="0" b="0"/>
                <wp:wrapNone/>
                <wp:docPr id="66" name="Надпись 66"/>
                <wp:cNvGraphicFramePr/>
                <a:graphic xmlns:a="http://schemas.openxmlformats.org/drawingml/2006/main">
                  <a:graphicData uri="http://schemas.microsoft.com/office/word/2010/wordprocessingShape">
                    <wps:wsp>
                      <wps:cNvSpPr txBox="1"/>
                      <wps:spPr>
                        <a:xfrm>
                          <a:off x="0" y="0"/>
                          <a:ext cx="838200" cy="333375"/>
                        </a:xfrm>
                        <a:prstGeom prst="rect">
                          <a:avLst/>
                        </a:prstGeom>
                        <a:noFill/>
                        <a:ln w="6350">
                          <a:noFill/>
                        </a:ln>
                      </wps:spPr>
                      <wps:txbx>
                        <w:txbxContent>
                          <w:p w:rsidR="000A0BFE" w:rsidRPr="000A0BFE" w:rsidRDefault="000A0BFE">
                            <w:pPr>
                              <w:rPr>
                                <w:lang w:val="az-Latn-AZ"/>
                              </w:rPr>
                            </w:pPr>
                            <w:r>
                              <w:rPr>
                                <w:lang w:val="az-Latn-AZ"/>
                              </w:rPr>
                              <w:t>нейропатический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6" o:spid="_x0000_s1028" type="#_x0000_t202" style="position:absolute;left:0;text-align:left;margin-left:253.2pt;margin-top:119.15pt;width:66pt;height:26.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" filled="f" stroked="f" strokeweight=".5pt">
                <v:textbox>
                  <w:txbxContent>
                    <w:p w:rsidR="000A0BFE" w:rsidRPr="000A0BFE" w:rsidRDefault="000A0BFE">
                      <w:pPr>
                        <w:rPr>
                          <w:lang w:val="az-Latn-AZ"/>
                        </w:rPr>
                      </w:pPr>
                      <w:r>
                        <w:rPr>
                          <w:lang w:val="az-Latn-AZ"/>
                        </w:rPr>
                        <w:t>нейропатический</w:t>
                      </w:r>
                    </w:p>
                  </w:txbxContent>
                </v:textbox>
              </v:shape>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660800" behindDoc="0" locked="0" layoutInCell="1" allowOverlap="1" wp14:anchorId="35C9706C" wp14:editId="0BEA9D21">
                <wp:simplePos x="0" y="0"/>
                <wp:positionH relativeFrom="column">
                  <wp:posOffset>2044065</wp:posOffset>
                </wp:positionH>
                <wp:positionV relativeFrom="paragraph">
                  <wp:posOffset>1532255</wp:posOffset>
                </wp:positionV>
                <wp:extent cx="838200" cy="352425"/>
                <wp:effectExtent l="0" t="0" r="0" b="0"/>
                <wp:wrapNone/>
                <wp:docPr id="65" name="Надпись 65"/>
                <wp:cNvGraphicFramePr/>
                <a:graphic xmlns:a="http://schemas.openxmlformats.org/drawingml/2006/main">
                  <a:graphicData uri="http://schemas.microsoft.com/office/word/2010/wordprocessingShape">
                    <wps:wsp>
                      <wps:cNvSpPr txBox="1"/>
                      <wps:spPr>
                        <a:xfrm>
                          <a:off x="0" y="0"/>
                          <a:ext cx="838200" cy="352425"/>
                        </a:xfrm>
                        <a:prstGeom prst="rect">
                          <a:avLst/>
                        </a:prstGeom>
                        <a:noFill/>
                        <a:ln w="6350">
                          <a:noFill/>
                        </a:ln>
                      </wps:spPr>
                      <wps:txbx>
                        <w:txbxContent>
                          <w:p w:rsidR="000A0BFE" w:rsidRPr="000A0BFE" w:rsidRDefault="000A0BFE">
                            <w:pPr>
                              <w:rPr>
                                <w:lang w:val="az-Latn-AZ"/>
                              </w:rPr>
                            </w:pPr>
                            <w:r>
                              <w:rPr>
                                <w:lang w:val="az-Latn-AZ"/>
                              </w:rPr>
                              <w:t>нонисепт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5" o:spid="_x0000_s1029" type="#_x0000_t202" style="position:absolute;left:0;text-align:left;margin-left:160.95pt;margin-top:120.65pt;width:66pt;height:27.7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" filled="f" stroked="f" strokeweight=".5pt">
                <v:textbox>
                  <w:txbxContent>
                    <w:p w:rsidR="000A0BFE" w:rsidRPr="000A0BFE" w:rsidRDefault="000A0BFE">
                      <w:pPr>
                        <w:rPr>
                          <w:lang w:val="az-Latn-AZ"/>
                        </w:rPr>
                      </w:pPr>
                      <w:r>
                        <w:rPr>
                          <w:lang w:val="az-Latn-AZ"/>
                        </w:rPr>
                        <w:t>нонисепт</w:t>
                      </w:r>
                    </w:p>
                  </w:txbxContent>
                </v:textbox>
              </v:shape>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659776" behindDoc="0" locked="0" layoutInCell="1" allowOverlap="1" wp14:anchorId="429AAFD0" wp14:editId="43579A93">
                <wp:simplePos x="0" y="0"/>
                <wp:positionH relativeFrom="column">
                  <wp:posOffset>3520440</wp:posOffset>
                </wp:positionH>
                <wp:positionV relativeFrom="paragraph">
                  <wp:posOffset>3008630</wp:posOffset>
                </wp:positionV>
                <wp:extent cx="723900" cy="238125"/>
                <wp:effectExtent l="0" t="0" r="19050" b="28575"/>
                <wp:wrapNone/>
                <wp:docPr id="64" name="Прямоугольник 64"/>
                <wp:cNvGraphicFramePr/>
                <a:graphic xmlns:a="http://schemas.openxmlformats.org/drawingml/2006/main">
                  <a:graphicData uri="http://schemas.microsoft.com/office/word/2010/wordprocessingShape">
                    <wps:wsp>
                      <wps:cNvSpPr/>
                      <wps:spPr>
                        <a:xfrm>
                          <a:off x="0" y="0"/>
                          <a:ext cx="72390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457FDA9" id="Прямоугольник 64" o:spid="_x0000_s1026" style="position:absolute;margin-left:277.2pt;margin-top:236.9pt;width:57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" fillcolor="white [3212]" strokecolor="white [3212]" strokeweight="1pt"/>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658752" behindDoc="0" locked="0" layoutInCell="1" allowOverlap="1" wp14:anchorId="12D1D558" wp14:editId="16F23F94">
                <wp:simplePos x="0" y="0"/>
                <wp:positionH relativeFrom="column">
                  <wp:posOffset>3549015</wp:posOffset>
                </wp:positionH>
                <wp:positionV relativeFrom="paragraph">
                  <wp:posOffset>2275205</wp:posOffset>
                </wp:positionV>
                <wp:extent cx="609600" cy="247650"/>
                <wp:effectExtent l="0" t="0" r="19050" b="19050"/>
                <wp:wrapNone/>
                <wp:docPr id="63" name="Прямоугольник 63"/>
                <wp:cNvGraphicFramePr/>
                <a:graphic xmlns:a="http://schemas.openxmlformats.org/drawingml/2006/main">
                  <a:graphicData uri="http://schemas.microsoft.com/office/word/2010/wordprocessingShape">
                    <wps:wsp>
                      <wps:cNvSpPr/>
                      <wps:spPr>
                        <a:xfrm>
                          <a:off x="0" y="0"/>
                          <a:ext cx="60960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E595C25" id="Прямоугольник 63" o:spid="_x0000_s1026" style="position:absolute;margin-left:279.45pt;margin-top:179.15pt;width:48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" fillcolor="white [3212]" strokecolor="white [3212]" strokeweight="1pt"/>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657728" behindDoc="0" locked="0" layoutInCell="1" allowOverlap="1" wp14:anchorId="667DC37D" wp14:editId="01C1917E">
                <wp:simplePos x="0" y="0"/>
                <wp:positionH relativeFrom="column">
                  <wp:posOffset>3282315</wp:posOffset>
                </wp:positionH>
                <wp:positionV relativeFrom="paragraph">
                  <wp:posOffset>1560830</wp:posOffset>
                </wp:positionV>
                <wp:extent cx="752475" cy="352425"/>
                <wp:effectExtent l="0" t="0" r="28575" b="28575"/>
                <wp:wrapNone/>
                <wp:docPr id="62" name="Прямоугольник 62"/>
                <wp:cNvGraphicFramePr/>
                <a:graphic xmlns:a="http://schemas.openxmlformats.org/drawingml/2006/main">
                  <a:graphicData uri="http://schemas.microsoft.com/office/word/2010/wordprocessingShape">
                    <wps:wsp>
                      <wps:cNvSpPr/>
                      <wps:spPr>
                        <a:xfrm>
                          <a:off x="0" y="0"/>
                          <a:ext cx="752475"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EB42633" id="Прямоугольник 62" o:spid="_x0000_s1026" style="position:absolute;margin-left:258.45pt;margin-top:122.9pt;width:59.25pt;height:2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" fillcolor="white [3212]" strokecolor="white [3212]" strokeweight="1pt"/>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656704" behindDoc="0" locked="0" layoutInCell="1" allowOverlap="1" wp14:anchorId="79F744A5" wp14:editId="1E115ECA">
                <wp:simplePos x="0" y="0"/>
                <wp:positionH relativeFrom="column">
                  <wp:posOffset>2082165</wp:posOffset>
                </wp:positionH>
                <wp:positionV relativeFrom="paragraph">
                  <wp:posOffset>1532255</wp:posOffset>
                </wp:positionV>
                <wp:extent cx="790575" cy="390525"/>
                <wp:effectExtent l="0" t="0" r="28575" b="28575"/>
                <wp:wrapNone/>
                <wp:docPr id="61" name="Прямоугольник 61"/>
                <wp:cNvGraphicFramePr/>
                <a:graphic xmlns:a="http://schemas.openxmlformats.org/drawingml/2006/main">
                  <a:graphicData uri="http://schemas.microsoft.com/office/word/2010/wordprocessingShape">
                    <wps:wsp>
                      <wps:cNvSpPr/>
                      <wps:spPr>
                        <a:xfrm>
                          <a:off x="0" y="0"/>
                          <a:ext cx="790575" cy="390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CF57FE4" id="Прямоугольник 61" o:spid="_x0000_s1026" style="position:absolute;margin-left:163.95pt;margin-top:120.65pt;width:62.2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" fillcolor="white [3212]" strokecolor="white [3212]" strokeweight="1pt"/>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655680" behindDoc="0" locked="0" layoutInCell="1" allowOverlap="1" wp14:anchorId="1B6E248E" wp14:editId="6B7D25C3">
                <wp:simplePos x="0" y="0"/>
                <wp:positionH relativeFrom="column">
                  <wp:posOffset>2606040</wp:posOffset>
                </wp:positionH>
                <wp:positionV relativeFrom="paragraph">
                  <wp:posOffset>846455</wp:posOffset>
                </wp:positionV>
                <wp:extent cx="857250" cy="352425"/>
                <wp:effectExtent l="0" t="0" r="0" b="0"/>
                <wp:wrapNone/>
                <wp:docPr id="60" name="Надпись 60"/>
                <wp:cNvGraphicFramePr/>
                <a:graphic xmlns:a="http://schemas.openxmlformats.org/drawingml/2006/main">
                  <a:graphicData uri="http://schemas.microsoft.com/office/word/2010/wordprocessingShape">
                    <wps:wsp>
                      <wps:cNvSpPr txBox="1"/>
                      <wps:spPr>
                        <a:xfrm>
                          <a:off x="0" y="0"/>
                          <a:ext cx="857250" cy="352425"/>
                        </a:xfrm>
                        <a:prstGeom prst="rect">
                          <a:avLst/>
                        </a:prstGeom>
                        <a:noFill/>
                        <a:ln w="6350">
                          <a:noFill/>
                        </a:ln>
                      </wps:spPr>
                      <wps:txbx>
                        <w:txbxContent>
                          <w:p w:rsidR="000A0BFE" w:rsidRPr="000A0BFE" w:rsidRDefault="000A0BFE">
                            <w:pPr>
                              <w:rPr>
                                <w:lang w:val="az-Latn-AZ"/>
                              </w:rPr>
                            </w:pPr>
                            <w:r>
                              <w:rPr>
                                <w:lang w:val="az-Latn-AZ"/>
                              </w:rPr>
                              <w:t>Хронический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0" o:spid="_x0000_s1030" type="#_x0000_t202" style="position:absolute;left:0;text-align:left;margin-left:205.2pt;margin-top:66.65pt;width:67.5pt;height:27.7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" filled="f" stroked="f" strokeweight=".5pt">
                <v:textbox>
                  <w:txbxContent>
                    <w:p w:rsidR="000A0BFE" w:rsidRPr="000A0BFE" w:rsidRDefault="000A0BFE">
                      <w:pPr>
                        <w:rPr>
                          <w:lang w:val="az-Latn-AZ"/>
                        </w:rPr>
                      </w:pPr>
                      <w:r>
                        <w:rPr>
                          <w:lang w:val="az-Latn-AZ"/>
                        </w:rPr>
                        <w:t>Хронический</w:t>
                      </w:r>
                    </w:p>
                  </w:txbxContent>
                </v:textbox>
              </v:shape>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654656" behindDoc="0" locked="0" layoutInCell="1" allowOverlap="1" wp14:anchorId="3B1EA34D" wp14:editId="216B8562">
                <wp:simplePos x="0" y="0"/>
                <wp:positionH relativeFrom="column">
                  <wp:posOffset>2739390</wp:posOffset>
                </wp:positionH>
                <wp:positionV relativeFrom="paragraph">
                  <wp:posOffset>922655</wp:posOffset>
                </wp:positionV>
                <wp:extent cx="628650" cy="200025"/>
                <wp:effectExtent l="0" t="0" r="19050" b="28575"/>
                <wp:wrapNone/>
                <wp:docPr id="59" name="Прямоугольник 59"/>
                <wp:cNvGraphicFramePr/>
                <a:graphic xmlns:a="http://schemas.openxmlformats.org/drawingml/2006/main">
                  <a:graphicData uri="http://schemas.microsoft.com/office/word/2010/wordprocessingShape">
                    <wps:wsp>
                      <wps:cNvSpPr/>
                      <wps:spPr>
                        <a:xfrm>
                          <a:off x="0" y="0"/>
                          <a:ext cx="628650"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BBC2DFC" id="Прямоугольник 59" o:spid="_x0000_s1026" style="position:absolute;margin-left:215.7pt;margin-top:72.65pt;width:49.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" fillcolor="white [3212]" strokecolor="white [3212]" strokeweight="1pt"/>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653632" behindDoc="0" locked="0" layoutInCell="1" allowOverlap="1" wp14:anchorId="34E8D439" wp14:editId="63225D74">
                <wp:simplePos x="0" y="0"/>
                <wp:positionH relativeFrom="column">
                  <wp:posOffset>1463040</wp:posOffset>
                </wp:positionH>
                <wp:positionV relativeFrom="paragraph">
                  <wp:posOffset>855980</wp:posOffset>
                </wp:positionV>
                <wp:extent cx="752475" cy="28575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752475" cy="285750"/>
                        </a:xfrm>
                        <a:prstGeom prst="rect">
                          <a:avLst/>
                        </a:prstGeom>
                        <a:noFill/>
                        <a:ln w="6350">
                          <a:noFill/>
                        </a:ln>
                      </wps:spPr>
                      <wps:txbx>
                        <w:txbxContent>
                          <w:p w:rsidR="000A0BFE" w:rsidRPr="000A0BFE" w:rsidRDefault="000A0BFE">
                            <w:pPr>
                              <w:rPr>
                                <w:lang w:val="az-Latn-AZ"/>
                              </w:rPr>
                            </w:pPr>
                            <w:r>
                              <w:rPr>
                                <w:lang w:val="az-Latn-AZ"/>
                              </w:rPr>
                              <w:t>Острый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 o:spid="_x0000_s1031" type="#_x0000_t202" style="position:absolute;left:0;text-align:left;margin-left:115.2pt;margin-top:67.4pt;width:59.25pt;height:22.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" filled="f" stroked="f" strokeweight=".5pt">
                <v:textbox>
                  <w:txbxContent>
                    <w:p w:rsidR="000A0BFE" w:rsidRPr="000A0BFE" w:rsidRDefault="000A0BFE">
                      <w:pPr>
                        <w:rPr>
                          <w:lang w:val="az-Latn-AZ"/>
                        </w:rPr>
                      </w:pPr>
                      <w:r>
                        <w:rPr>
                          <w:lang w:val="az-Latn-AZ"/>
                        </w:rPr>
                        <w:t>Острый</w:t>
                      </w:r>
                    </w:p>
                  </w:txbxContent>
                </v:textbox>
              </v:shape>
            </w:pict>
          </mc:Fallback>
        </mc:AlternateContent>
      </w:r>
      <w:r>
        <w:rPr>
          <w:rFonts w:ascii="Times New Roman" w:hAnsi="Times New Roman" w:cs="Times New Roman"/>
          <w:b/>
          <w:noProof/>
          <w:sz w:val="28"/>
          <w:szCs w:val="28"/>
          <w:lang w:val="en-US"/>
        </w:rPr>
        <mc:AlternateContent>
          <mc:Choice Requires="wps">
            <w:drawing>
              <wp:anchor distT="0" distB="0" distL="114300" distR="114300" simplePos="0" relativeHeight="251652608" behindDoc="0" locked="0" layoutInCell="1" allowOverlap="1" wp14:anchorId="386827AC" wp14:editId="0EC6C6FB">
                <wp:simplePos x="0" y="0"/>
                <wp:positionH relativeFrom="column">
                  <wp:posOffset>1701165</wp:posOffset>
                </wp:positionH>
                <wp:positionV relativeFrom="paragraph">
                  <wp:posOffset>884555</wp:posOffset>
                </wp:positionV>
                <wp:extent cx="504825" cy="18097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50482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5BB053" id="Прямоугольник 1" o:spid="_x0000_s1026" style="position:absolute;margin-left:133.95pt;margin-top:69.65pt;width:39.7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" fillcolor="white [3212]" strokecolor="white [3212]" strokeweight="1pt"/>
            </w:pict>
          </mc:Fallback>
        </mc:AlternateContent>
      </w:r>
      <w:r w:rsidR="007C1246" w:rsidRPr="007C1246">
        <w:rPr>
          <w:rFonts w:ascii="Times New Roman" w:hAnsi="Times New Roman" w:cs="Times New Roman"/>
          <w:b/>
          <w:noProof/>
          <w:sz w:val="28"/>
          <w:szCs w:val="28"/>
          <w:lang w:val="en-US"/>
        </w:rPr>
        <w:drawing>
          <wp:inline distT="0" distB="0" distL="0" distR="0" wp14:anchorId="7ACC4852" wp14:editId="09FF7A63">
            <wp:extent cx="3267075" cy="34766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7075" cy="3476625"/>
                    </a:xfrm>
                    <a:prstGeom prst="rect">
                      <a:avLst/>
                    </a:prstGeom>
                    <a:noFill/>
                    <a:ln>
                      <a:noFill/>
                    </a:ln>
                  </pic:spPr>
                </pic:pic>
              </a:graphicData>
            </a:graphic>
          </wp:inline>
        </w:drawing>
      </w:r>
    </w:p>
    <w:p w:rsidR="000A0BFE" w:rsidRPr="000A0BFE" w:rsidRDefault="000A0BFE" w:rsidP="004C0AD9">
      <w:pPr>
        <w:spacing w:after="0" w:line="360" w:lineRule="auto"/>
        <w:ind w:firstLine="709"/>
        <w:jc w:val="both"/>
        <w:rPr>
          <w:rFonts w:ascii="Times New Roman" w:hAnsi="Times New Roman" w:cs="Times New Roman"/>
          <w:sz w:val="28"/>
          <w:szCs w:val="28"/>
          <w:lang w:val="az-Latn-AZ"/>
        </w:rPr>
      </w:pPr>
      <w:r w:rsidRPr="000A0BFE">
        <w:rPr>
          <w:rFonts w:ascii="Times New Roman" w:hAnsi="Times New Roman" w:cs="Times New Roman"/>
          <w:sz w:val="28"/>
          <w:szCs w:val="28"/>
          <w:lang w:val="az-Latn-AZ"/>
        </w:rPr>
        <w:t>Острая травма или травма</w:t>
      </w:r>
    </w:p>
    <w:p w:rsidR="000A0BFE" w:rsidRPr="000A0BFE" w:rsidRDefault="000A0BFE" w:rsidP="004C0AD9">
      <w:pPr>
        <w:spacing w:after="0" w:line="360" w:lineRule="auto"/>
        <w:ind w:firstLine="709"/>
        <w:jc w:val="both"/>
        <w:rPr>
          <w:rFonts w:ascii="Times New Roman" w:hAnsi="Times New Roman" w:cs="Times New Roman"/>
          <w:sz w:val="28"/>
          <w:szCs w:val="28"/>
          <w:lang w:val="az-Latn-AZ"/>
        </w:rPr>
      </w:pPr>
      <w:r w:rsidRPr="000A0BFE">
        <w:rPr>
          <w:rFonts w:ascii="Times New Roman" w:hAnsi="Times New Roman" w:cs="Times New Roman"/>
          <w:sz w:val="28"/>
          <w:szCs w:val="28"/>
          <w:lang w:val="az-Latn-AZ"/>
        </w:rPr>
        <w:t>Хронические состояния неизвестного течения</w:t>
      </w:r>
    </w:p>
    <w:p w:rsidR="000A0BFE" w:rsidRDefault="000A0BFE" w:rsidP="004C0AD9">
      <w:pPr>
        <w:spacing w:after="0" w:line="360" w:lineRule="auto"/>
        <w:ind w:firstLine="709"/>
        <w:jc w:val="both"/>
        <w:rPr>
          <w:rFonts w:ascii="Times New Roman" w:hAnsi="Times New Roman" w:cs="Times New Roman"/>
          <w:sz w:val="28"/>
          <w:szCs w:val="28"/>
          <w:lang w:val="az-Latn-AZ"/>
        </w:rPr>
      </w:pPr>
      <w:r w:rsidRPr="000A0BFE">
        <w:rPr>
          <w:rFonts w:ascii="Times New Roman" w:hAnsi="Times New Roman" w:cs="Times New Roman"/>
          <w:sz w:val="28"/>
          <w:szCs w:val="28"/>
          <w:lang w:val="az-Latn-AZ"/>
        </w:rPr>
        <w:t>Злокачественные процессы</w:t>
      </w:r>
    </w:p>
    <w:p w:rsidR="000A0BFE" w:rsidRDefault="000A0BFE" w:rsidP="004C0AD9">
      <w:pPr>
        <w:spacing w:after="0" w:line="36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sidRPr="000A0BFE">
        <w:rPr>
          <w:rStyle w:val="a3"/>
          <w:rFonts w:ascii="Times New Roman" w:hAnsi="Times New Roman" w:cs="Times New Roman"/>
          <w:b w:val="0"/>
          <w:iCs/>
          <w:sz w:val="28"/>
          <w:szCs w:val="28"/>
          <w:bdr w:val="none" w:sz="0" w:space="0" w:color="auto" w:frame="1"/>
          <w:shd w:val="clear" w:color="auto" w:fill="FFFFFF"/>
          <w:lang w:val="az-Latn-AZ"/>
        </w:rPr>
        <w:t>Характерная боль может быть неисцептивной (боль мышечного, скелетного и органного происхождения) и невропатической (боль, вызванная поражением периферических нервов, корешков (связанная со спин</w:t>
      </w:r>
      <w:r w:rsidR="004C0AD9">
        <w:rPr>
          <w:rStyle w:val="a3"/>
          <w:rFonts w:ascii="Times New Roman" w:hAnsi="Times New Roman" w:cs="Times New Roman"/>
          <w:b w:val="0"/>
          <w:iCs/>
          <w:sz w:val="28"/>
          <w:szCs w:val="28"/>
          <w:bdr w:val="none" w:sz="0" w:space="0" w:color="auto" w:frame="1"/>
          <w:shd w:val="clear" w:color="auto" w:fill="FFFFFF"/>
          <w:lang w:val="az-Latn-AZ"/>
        </w:rPr>
        <w:softHyphen/>
      </w:r>
      <w:r w:rsidRPr="000A0BFE">
        <w:rPr>
          <w:rStyle w:val="a3"/>
          <w:rFonts w:ascii="Times New Roman" w:hAnsi="Times New Roman" w:cs="Times New Roman"/>
          <w:b w:val="0"/>
          <w:iCs/>
          <w:sz w:val="28"/>
          <w:szCs w:val="28"/>
          <w:bdr w:val="none" w:sz="0" w:space="0" w:color="auto" w:frame="1"/>
          <w:shd w:val="clear" w:color="auto" w:fill="FFFFFF"/>
          <w:lang w:val="az-Latn-AZ"/>
        </w:rPr>
        <w:t>но</w:t>
      </w:r>
      <w:r w:rsidR="004C0AD9">
        <w:rPr>
          <w:rStyle w:val="a3"/>
          <w:rFonts w:ascii="Times New Roman" w:hAnsi="Times New Roman" w:cs="Times New Roman"/>
          <w:b w:val="0"/>
          <w:iCs/>
          <w:sz w:val="28"/>
          <w:szCs w:val="28"/>
          <w:bdr w:val="none" w:sz="0" w:space="0" w:color="auto" w:frame="1"/>
          <w:shd w:val="clear" w:color="auto" w:fill="FFFFFF"/>
          <w:lang w:val="az-Latn-AZ"/>
        </w:rPr>
        <w:softHyphen/>
      </w:r>
      <w:r w:rsidRPr="000A0BFE">
        <w:rPr>
          <w:rStyle w:val="a3"/>
          <w:rFonts w:ascii="Times New Roman" w:hAnsi="Times New Roman" w:cs="Times New Roman"/>
          <w:b w:val="0"/>
          <w:iCs/>
          <w:sz w:val="28"/>
          <w:szCs w:val="28"/>
          <w:bdr w:val="none" w:sz="0" w:space="0" w:color="auto" w:frame="1"/>
          <w:shd w:val="clear" w:color="auto" w:fill="FFFFFF"/>
          <w:lang w:val="az-Latn-AZ"/>
        </w:rPr>
        <w:t>моз</w:t>
      </w:r>
      <w:r w:rsidR="004C0AD9">
        <w:rPr>
          <w:rStyle w:val="a3"/>
          <w:rFonts w:ascii="Times New Roman" w:hAnsi="Times New Roman" w:cs="Times New Roman"/>
          <w:b w:val="0"/>
          <w:iCs/>
          <w:sz w:val="28"/>
          <w:szCs w:val="28"/>
          <w:bdr w:val="none" w:sz="0" w:space="0" w:color="auto" w:frame="1"/>
          <w:shd w:val="clear" w:color="auto" w:fill="FFFFFF"/>
          <w:lang w:val="az-Latn-AZ"/>
        </w:rPr>
        <w:softHyphen/>
      </w:r>
      <w:r w:rsidRPr="000A0BFE">
        <w:rPr>
          <w:rStyle w:val="a3"/>
          <w:rFonts w:ascii="Times New Roman" w:hAnsi="Times New Roman" w:cs="Times New Roman"/>
          <w:b w:val="0"/>
          <w:iCs/>
          <w:sz w:val="28"/>
          <w:szCs w:val="28"/>
          <w:bdr w:val="none" w:sz="0" w:space="0" w:color="auto" w:frame="1"/>
          <w:shd w:val="clear" w:color="auto" w:fill="FFFFFF"/>
          <w:lang w:val="az-Latn-AZ"/>
        </w:rPr>
        <w:t>говой или шейной грыжей), сплетений (посттравматических), спинного мозга и других структур, связанных с головным мозгом ), психогенные, имеют разные ощущения, разную локализацию и продолжительность.</w:t>
      </w:r>
    </w:p>
    <w:p w:rsidR="000A0BFE" w:rsidRDefault="000A0BFE" w:rsidP="004C0AD9">
      <w:pPr>
        <w:spacing w:after="0" w:line="36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Pr>
          <w:rStyle w:val="a3"/>
          <w:rFonts w:ascii="Times New Roman" w:hAnsi="Times New Roman" w:cs="Times New Roman"/>
          <w:b w:val="0"/>
          <w:iCs/>
          <w:sz w:val="28"/>
          <w:szCs w:val="28"/>
          <w:bdr w:val="none" w:sz="0" w:space="0" w:color="auto" w:frame="1"/>
          <w:shd w:val="clear" w:color="auto" w:fill="FFFFFF"/>
          <w:lang w:val="az-Latn-AZ"/>
        </w:rPr>
        <w:lastRenderedPageBreak/>
        <w:t>Несептическая боль возникает в ответ на болезненное химическое (воспалительное) или механическое/ишемическое (из-за недостатка кис</w:t>
      </w:r>
      <w:r w:rsidR="004C0AD9">
        <w:rPr>
          <w:rStyle w:val="a3"/>
          <w:rFonts w:ascii="Times New Roman" w:hAnsi="Times New Roman" w:cs="Times New Roman"/>
          <w:b w:val="0"/>
          <w:iCs/>
          <w:sz w:val="28"/>
          <w:szCs w:val="28"/>
          <w:bdr w:val="none" w:sz="0" w:space="0" w:color="auto" w:frame="1"/>
          <w:shd w:val="clear" w:color="auto" w:fill="FFFFFF"/>
          <w:lang w:val="az-Latn-AZ"/>
        </w:rPr>
        <w:softHyphen/>
      </w:r>
      <w:r>
        <w:rPr>
          <w:rStyle w:val="a3"/>
          <w:rFonts w:ascii="Times New Roman" w:hAnsi="Times New Roman" w:cs="Times New Roman"/>
          <w:b w:val="0"/>
          <w:iCs/>
          <w:sz w:val="28"/>
          <w:szCs w:val="28"/>
          <w:bdr w:val="none" w:sz="0" w:space="0" w:color="auto" w:frame="1"/>
          <w:shd w:val="clear" w:color="auto" w:fill="FFFFFF"/>
          <w:lang w:val="az-Latn-AZ"/>
        </w:rPr>
        <w:t>ло</w:t>
      </w:r>
      <w:r w:rsidR="004C0AD9">
        <w:rPr>
          <w:rStyle w:val="a3"/>
          <w:rFonts w:ascii="Times New Roman" w:hAnsi="Times New Roman" w:cs="Times New Roman"/>
          <w:b w:val="0"/>
          <w:iCs/>
          <w:sz w:val="28"/>
          <w:szCs w:val="28"/>
          <w:bdr w:val="none" w:sz="0" w:space="0" w:color="auto" w:frame="1"/>
          <w:shd w:val="clear" w:color="auto" w:fill="FFFFFF"/>
          <w:lang w:val="az-Latn-AZ"/>
        </w:rPr>
        <w:softHyphen/>
      </w:r>
      <w:r>
        <w:rPr>
          <w:rStyle w:val="a3"/>
          <w:rFonts w:ascii="Times New Roman" w:hAnsi="Times New Roman" w:cs="Times New Roman"/>
          <w:b w:val="0"/>
          <w:iCs/>
          <w:sz w:val="28"/>
          <w:szCs w:val="28"/>
          <w:bdr w:val="none" w:sz="0" w:space="0" w:color="auto" w:frame="1"/>
          <w:shd w:val="clear" w:color="auto" w:fill="FFFFFF"/>
          <w:lang w:val="az-Latn-AZ"/>
        </w:rPr>
        <w:t>ро</w:t>
      </w:r>
      <w:r w:rsidR="004C0AD9">
        <w:rPr>
          <w:rStyle w:val="a3"/>
          <w:rFonts w:ascii="Times New Roman" w:hAnsi="Times New Roman" w:cs="Times New Roman"/>
          <w:b w:val="0"/>
          <w:iCs/>
          <w:sz w:val="28"/>
          <w:szCs w:val="28"/>
          <w:bdr w:val="none" w:sz="0" w:space="0" w:color="auto" w:frame="1"/>
          <w:shd w:val="clear" w:color="auto" w:fill="FFFFFF"/>
          <w:lang w:val="az-Latn-AZ"/>
        </w:rPr>
        <w:softHyphen/>
      </w:r>
      <w:r>
        <w:rPr>
          <w:rStyle w:val="a3"/>
          <w:rFonts w:ascii="Times New Roman" w:hAnsi="Times New Roman" w:cs="Times New Roman"/>
          <w:b w:val="0"/>
          <w:iCs/>
          <w:sz w:val="28"/>
          <w:szCs w:val="28"/>
          <w:bdr w:val="none" w:sz="0" w:space="0" w:color="auto" w:frame="1"/>
          <w:shd w:val="clear" w:color="auto" w:fill="FFFFFF"/>
          <w:lang w:val="az-Latn-AZ"/>
        </w:rPr>
        <w:t>да) раздражение периферических нервных окончаний.</w:t>
      </w:r>
    </w:p>
    <w:p w:rsidR="00B770BD" w:rsidRDefault="00B770BD" w:rsidP="004C0AD9">
      <w:pPr>
        <w:spacing w:after="0" w:line="36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Pr>
          <w:rStyle w:val="a3"/>
          <w:rFonts w:ascii="Times New Roman" w:hAnsi="Times New Roman" w:cs="Times New Roman"/>
          <w:b w:val="0"/>
          <w:iCs/>
          <w:sz w:val="28"/>
          <w:szCs w:val="28"/>
          <w:bdr w:val="none" w:sz="0" w:space="0" w:color="auto" w:frame="1"/>
          <w:shd w:val="clear" w:color="auto" w:fill="FFFFFF"/>
          <w:lang w:val="az-Latn-AZ"/>
        </w:rPr>
        <w:t>Нейролептическая боль связана с патофизиологическими изменениями функции нерва. Обычно это патологическая реакция нерва на сильное возбуждение, прикосновение, тепловые или химические раздражители.</w:t>
      </w:r>
    </w:p>
    <w:p w:rsidR="00B770BD" w:rsidRPr="00B770BD" w:rsidRDefault="00B770BD" w:rsidP="004C0AD9">
      <w:pPr>
        <w:spacing w:after="0" w:line="360" w:lineRule="auto"/>
        <w:ind w:firstLine="709"/>
        <w:jc w:val="both"/>
        <w:rPr>
          <w:rFonts w:ascii="Times New Roman" w:hAnsi="Times New Roman" w:cs="Times New Roman"/>
          <w:b/>
          <w:sz w:val="28"/>
          <w:szCs w:val="28"/>
          <w:lang w:val="az-Latn-AZ"/>
        </w:rPr>
      </w:pPr>
      <w:r w:rsidRPr="00B770BD">
        <w:rPr>
          <w:rFonts w:ascii="Times New Roman" w:hAnsi="Times New Roman" w:cs="Times New Roman"/>
          <w:b/>
          <w:sz w:val="28"/>
          <w:szCs w:val="28"/>
          <w:lang w:val="az-Latn-AZ"/>
        </w:rPr>
        <w:t>Острая боль, в свою очередь, подразделяется на:</w:t>
      </w:r>
    </w:p>
    <w:p w:rsidR="00B770BD" w:rsidRPr="00B770BD" w:rsidRDefault="00B770BD" w:rsidP="004C0AD9">
      <w:pPr>
        <w:spacing w:after="0" w:line="360" w:lineRule="auto"/>
        <w:ind w:firstLine="709"/>
        <w:jc w:val="both"/>
        <w:rPr>
          <w:rFonts w:ascii="Times New Roman" w:hAnsi="Times New Roman" w:cs="Times New Roman"/>
          <w:sz w:val="28"/>
          <w:szCs w:val="28"/>
          <w:lang w:val="az-Latn-AZ"/>
        </w:rPr>
      </w:pPr>
      <w:r w:rsidRPr="00B770BD">
        <w:rPr>
          <w:rFonts w:ascii="Times New Roman" w:hAnsi="Times New Roman" w:cs="Times New Roman"/>
          <w:sz w:val="28"/>
          <w:szCs w:val="28"/>
          <w:lang w:val="az-Latn-AZ"/>
        </w:rPr>
        <w:t>► Поверхностный – возникает при поражении кожи, поверхностных подкожных тканей и слизистых оболочек. Будучи локальными, острыми, колющими, жгучими, бьющими и т.п. ощущается в виде, часто сопровождающемся гипералгезией и аллодинией.</w:t>
      </w:r>
    </w:p>
    <w:p w:rsidR="00B770BD" w:rsidRPr="00B770BD" w:rsidRDefault="00B770BD" w:rsidP="004C0AD9">
      <w:pPr>
        <w:spacing w:after="0" w:line="360" w:lineRule="auto"/>
        <w:ind w:firstLine="709"/>
        <w:jc w:val="both"/>
        <w:rPr>
          <w:rFonts w:ascii="Times New Roman" w:hAnsi="Times New Roman" w:cs="Times New Roman"/>
          <w:sz w:val="28"/>
          <w:szCs w:val="28"/>
          <w:lang w:val="az-Latn-AZ"/>
        </w:rPr>
      </w:pPr>
      <w:r w:rsidRPr="00B770BD">
        <w:rPr>
          <w:rFonts w:ascii="Times New Roman" w:hAnsi="Times New Roman" w:cs="Times New Roman"/>
          <w:sz w:val="28"/>
          <w:szCs w:val="28"/>
          <w:lang w:val="az-Latn-AZ"/>
        </w:rPr>
        <w:t>► Глубокая – возникает при раздражении ноцицепторов мышц, сухожилий, связок, суставов и костей. Она тупая, раздражающая и менее сильная, чем поверхностная боль.</w:t>
      </w:r>
    </w:p>
    <w:p w:rsidR="00B770BD" w:rsidRDefault="00B770BD" w:rsidP="004C0AD9">
      <w:pPr>
        <w:spacing w:after="0" w:line="360" w:lineRule="auto"/>
        <w:ind w:firstLine="709"/>
        <w:jc w:val="both"/>
        <w:rPr>
          <w:rFonts w:ascii="Times New Roman" w:hAnsi="Times New Roman" w:cs="Times New Roman"/>
          <w:sz w:val="28"/>
          <w:szCs w:val="28"/>
          <w:lang w:val="az-Latn-AZ"/>
        </w:rPr>
      </w:pPr>
      <w:r w:rsidRPr="00B770BD">
        <w:rPr>
          <w:rFonts w:ascii="Times New Roman" w:hAnsi="Times New Roman" w:cs="Times New Roman"/>
          <w:sz w:val="28"/>
          <w:szCs w:val="28"/>
          <w:lang w:val="az-Latn-AZ"/>
        </w:rPr>
        <w:t>► Висцеральный – возникает при присоединении к патологическому процессу самих внутренних органов или париетальной брюшины и покрывающей их плевры.</w:t>
      </w:r>
    </w:p>
    <w:p w:rsidR="00B770BD" w:rsidRPr="00B770BD" w:rsidRDefault="00B770BD" w:rsidP="004C0AD9">
      <w:pPr>
        <w:spacing w:after="0" w:line="360" w:lineRule="auto"/>
        <w:ind w:firstLine="709"/>
        <w:jc w:val="both"/>
        <w:rPr>
          <w:rFonts w:ascii="Times New Roman" w:hAnsi="Times New Roman" w:cs="Times New Roman"/>
          <w:b/>
          <w:sz w:val="28"/>
          <w:szCs w:val="28"/>
          <w:lang w:val="az-Latn-AZ"/>
        </w:rPr>
      </w:pPr>
      <w:r w:rsidRPr="00B770BD">
        <w:rPr>
          <w:rFonts w:ascii="Times New Roman" w:hAnsi="Times New Roman" w:cs="Times New Roman"/>
          <w:b/>
          <w:sz w:val="28"/>
          <w:szCs w:val="28"/>
          <w:lang w:val="az-Latn-AZ"/>
        </w:rPr>
        <w:t>Относится к хронической боли:</w:t>
      </w:r>
    </w:p>
    <w:p w:rsidR="00B770BD" w:rsidRPr="00B770BD" w:rsidRDefault="00B770BD" w:rsidP="004C0AD9">
      <w:pPr>
        <w:spacing w:after="0" w:line="360" w:lineRule="auto"/>
        <w:ind w:firstLine="709"/>
        <w:jc w:val="both"/>
        <w:rPr>
          <w:rFonts w:ascii="Times New Roman" w:hAnsi="Times New Roman" w:cs="Times New Roman"/>
          <w:sz w:val="28"/>
          <w:szCs w:val="28"/>
          <w:lang w:val="az-Latn-AZ"/>
        </w:rPr>
      </w:pPr>
      <w:r w:rsidRPr="00B770BD">
        <w:rPr>
          <w:rFonts w:ascii="Times New Roman" w:hAnsi="Times New Roman" w:cs="Times New Roman"/>
          <w:sz w:val="28"/>
          <w:szCs w:val="28"/>
          <w:lang w:val="az-Latn-AZ"/>
        </w:rPr>
        <w:t>► Ноцицептивная (физиологическая) боль – обусловлена ​​передачей болевых импульсов от периферических нервов к центральной нервной системе. Люди испытывают ноцицептивную боль на протяжении всей жизни. К факторам, вызывающим боль, относятся травмы, натяжение тканей, воспаление, ишемия, метаболические изменения, но боль может возникать и в результате дегенеративного процесса. В большинстве случаев болевое раздражение известно, имеет четкую локализацию и легко описывается больным. Ноцицептивная боль быстро регрессирует после устранения воздействия повреждающего фактора и (или) проведения короткого курса обезболивания традиционными анальгетиками.</w:t>
      </w:r>
    </w:p>
    <w:p w:rsidR="00B770BD" w:rsidRPr="00617D4B" w:rsidRDefault="00B770BD" w:rsidP="004C0AD9">
      <w:pPr>
        <w:spacing w:after="0" w:line="360" w:lineRule="auto"/>
        <w:ind w:firstLine="709"/>
        <w:jc w:val="both"/>
        <w:rPr>
          <w:rFonts w:ascii="Times New Roman" w:hAnsi="Times New Roman" w:cs="Times New Roman"/>
          <w:sz w:val="28"/>
          <w:szCs w:val="28"/>
          <w:lang w:val="az-Latn-AZ"/>
        </w:rPr>
      </w:pPr>
      <w:r w:rsidRPr="00617D4B">
        <w:rPr>
          <w:rFonts w:ascii="Times New Roman" w:hAnsi="Times New Roman" w:cs="Times New Roman"/>
          <w:sz w:val="28"/>
          <w:szCs w:val="28"/>
          <w:lang w:val="az-Latn-AZ"/>
        </w:rPr>
        <w:t xml:space="preserve">► Нейропатическая боль связана с периферической или центральной дисфункцией нервной системы. Заболевания ЦНС, такие как рассеянный </w:t>
      </w:r>
      <w:r w:rsidRPr="00617D4B">
        <w:rPr>
          <w:rFonts w:ascii="Times New Roman" w:hAnsi="Times New Roman" w:cs="Times New Roman"/>
          <w:sz w:val="28"/>
          <w:szCs w:val="28"/>
          <w:lang w:val="az-Latn-AZ"/>
        </w:rPr>
        <w:lastRenderedPageBreak/>
        <w:t>склероз, инсульт, спондилоартрит и посттравматическая миелопатия, чаще, чем другие заболевания, вызывают центральную невропатическую боль. Традиционные анальгетики не действуют при нейропатической боли.</w:t>
      </w:r>
    </w:p>
    <w:p w:rsidR="00B770BD" w:rsidRPr="00B770BD" w:rsidRDefault="00B770BD" w:rsidP="004C0AD9">
      <w:pPr>
        <w:spacing w:after="0" w:line="36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sidRPr="00617D4B">
        <w:rPr>
          <w:rFonts w:ascii="Times New Roman" w:hAnsi="Times New Roman" w:cs="Times New Roman"/>
          <w:sz w:val="28"/>
          <w:szCs w:val="28"/>
          <w:lang w:val="az-Latn-AZ"/>
        </w:rPr>
        <w:t>► Психогенная боль возникает в результате эмоционального воздействия индивидуального значения (болевые галлюцинации, сильный стресс, истерия). Психогенная боль может быть одним из многих изменений характера соматоформных расстройств. Любое хроническое заболевание или слабость, сопровождающая боль, влияет на эмоции и поведение человека. Боль вызывает возбуждение и напряжение, что, в свою очередь, усиливает ощущение боли. Депрессия – одно из самых распространенных психических расстройств</w:t>
      </w:r>
      <w:r w:rsidR="004C0AD9">
        <w:rPr>
          <w:rFonts w:ascii="Times New Roman" w:hAnsi="Times New Roman" w:cs="Times New Roman"/>
          <w:sz w:val="28"/>
          <w:szCs w:val="28"/>
          <w:lang w:val="az-Latn-AZ"/>
        </w:rPr>
        <w:t>.</w:t>
      </w:r>
    </w:p>
    <w:p w:rsidR="00B770BD" w:rsidRDefault="00B770BD" w:rsidP="004C0AD9">
      <w:pPr>
        <w:spacing w:after="0" w:line="36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Pr>
          <w:rStyle w:val="a3"/>
          <w:rFonts w:ascii="Times New Roman" w:hAnsi="Times New Roman" w:cs="Times New Roman"/>
          <w:b w:val="0"/>
          <w:iCs/>
          <w:sz w:val="28"/>
          <w:szCs w:val="28"/>
          <w:bdr w:val="none" w:sz="0" w:space="0" w:color="auto" w:frame="1"/>
          <w:shd w:val="clear" w:color="auto" w:fill="FFFFFF"/>
          <w:lang w:val="az-Latn-AZ"/>
        </w:rPr>
        <w:t xml:space="preserve">Важной особенностью боли является </w:t>
      </w:r>
      <w:r w:rsidR="004C0AD9">
        <w:rPr>
          <w:rStyle w:val="a3"/>
          <w:rFonts w:ascii="Times New Roman" w:hAnsi="Times New Roman" w:cs="Times New Roman"/>
          <w:b w:val="0"/>
          <w:iCs/>
          <w:sz w:val="28"/>
          <w:szCs w:val="28"/>
          <w:bdr w:val="none" w:sz="0" w:space="0" w:color="auto" w:frame="1"/>
          <w:shd w:val="clear" w:color="auto" w:fill="FFFFFF"/>
        </w:rPr>
        <w:t>ее ощущение</w:t>
      </w:r>
      <w:r>
        <w:rPr>
          <w:rStyle w:val="a3"/>
          <w:rFonts w:ascii="Times New Roman" w:hAnsi="Times New Roman" w:cs="Times New Roman"/>
          <w:b w:val="0"/>
          <w:iCs/>
          <w:sz w:val="28"/>
          <w:szCs w:val="28"/>
          <w:bdr w:val="none" w:sz="0" w:space="0" w:color="auto" w:frame="1"/>
          <w:shd w:val="clear" w:color="auto" w:fill="FFFFFF"/>
          <w:lang w:val="az-Latn-AZ"/>
        </w:rPr>
        <w:t xml:space="preserve"> (объективный симптом, передаваемый нервными окончаниями) и с другой стороны на нее воздействуют другие эмоциональные факторы, поэтому боль субъективна.</w:t>
      </w:r>
    </w:p>
    <w:p w:rsidR="00B770BD" w:rsidRDefault="00B770BD" w:rsidP="004C0AD9">
      <w:pPr>
        <w:spacing w:after="0" w:line="36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Pr>
          <w:rStyle w:val="a3"/>
          <w:rFonts w:ascii="Times New Roman" w:hAnsi="Times New Roman" w:cs="Times New Roman"/>
          <w:b w:val="0"/>
          <w:iCs/>
          <w:sz w:val="28"/>
          <w:szCs w:val="28"/>
          <w:bdr w:val="none" w:sz="0" w:space="0" w:color="auto" w:frame="1"/>
          <w:shd w:val="clear" w:color="auto" w:fill="FFFFFF"/>
          <w:lang w:val="az-Latn-AZ"/>
        </w:rPr>
        <w:t>Боль ощущается по всей коже, на многих участках слизистой оболочки, во многих тканях и органах. Болевые рецепторы отсутствуют в головном мозге и некоторых других органах.</w:t>
      </w:r>
    </w:p>
    <w:p w:rsidR="00B770BD" w:rsidRDefault="00B770BD" w:rsidP="004C0AD9">
      <w:pPr>
        <w:spacing w:after="0" w:line="36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Pr>
          <w:rStyle w:val="a3"/>
          <w:rFonts w:ascii="Times New Roman" w:hAnsi="Times New Roman" w:cs="Times New Roman"/>
          <w:b w:val="0"/>
          <w:iCs/>
          <w:sz w:val="28"/>
          <w:szCs w:val="28"/>
          <w:bdr w:val="none" w:sz="0" w:space="0" w:color="auto" w:frame="1"/>
          <w:shd w:val="clear" w:color="auto" w:fill="FFFFFF"/>
          <w:lang w:val="az-Latn-AZ"/>
        </w:rPr>
        <w:t>Боль на фоне механических, термических, химических или электрических раздражителей возникает, когда из поврежденных клеток  вывод</w:t>
      </w:r>
      <w:proofErr w:type="spellStart"/>
      <w:r w:rsidR="004C0AD9">
        <w:rPr>
          <w:rStyle w:val="a3"/>
          <w:rFonts w:ascii="Times New Roman" w:hAnsi="Times New Roman" w:cs="Times New Roman"/>
          <w:b w:val="0"/>
          <w:iCs/>
          <w:sz w:val="28"/>
          <w:szCs w:val="28"/>
          <w:bdr w:val="none" w:sz="0" w:space="0" w:color="auto" w:frame="1"/>
          <w:shd w:val="clear" w:color="auto" w:fill="FFFFFF"/>
        </w:rPr>
        <w:t>ятся</w:t>
      </w:r>
      <w:proofErr w:type="spellEnd"/>
      <w:r>
        <w:rPr>
          <w:rStyle w:val="a3"/>
          <w:rFonts w:ascii="Times New Roman" w:hAnsi="Times New Roman" w:cs="Times New Roman"/>
          <w:b w:val="0"/>
          <w:iCs/>
          <w:sz w:val="28"/>
          <w:szCs w:val="28"/>
          <w:bdr w:val="none" w:sz="0" w:space="0" w:color="auto" w:frame="1"/>
          <w:shd w:val="clear" w:color="auto" w:fill="FFFFFF"/>
          <w:lang w:val="az-Latn-AZ"/>
        </w:rPr>
        <w:t xml:space="preserve"> медиаторы боли.</w:t>
      </w:r>
    </w:p>
    <w:p w:rsidR="00B770BD" w:rsidRDefault="00B770BD" w:rsidP="004C0AD9">
      <w:pPr>
        <w:spacing w:after="0" w:line="36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Pr>
          <w:rStyle w:val="a3"/>
          <w:rFonts w:ascii="Times New Roman" w:hAnsi="Times New Roman" w:cs="Times New Roman"/>
          <w:b w:val="0"/>
          <w:iCs/>
          <w:sz w:val="28"/>
          <w:szCs w:val="28"/>
          <w:bdr w:val="none" w:sz="0" w:space="0" w:color="auto" w:frame="1"/>
          <w:shd w:val="clear" w:color="auto" w:fill="FFFFFF"/>
          <w:lang w:val="az-Latn-AZ"/>
        </w:rPr>
        <w:t>Анестезия (обезболивание) - это изменение поведения боли, уменьшение или исчезновение боли.</w:t>
      </w:r>
    </w:p>
    <w:p w:rsidR="00273776" w:rsidRDefault="00273776" w:rsidP="004C0AD9">
      <w:pPr>
        <w:spacing w:after="0" w:line="36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Pr>
          <w:rStyle w:val="a3"/>
          <w:rFonts w:ascii="Times New Roman" w:hAnsi="Times New Roman" w:cs="Times New Roman"/>
          <w:b w:val="0"/>
          <w:iCs/>
          <w:sz w:val="28"/>
          <w:szCs w:val="28"/>
          <w:bdr w:val="none" w:sz="0" w:space="0" w:color="auto" w:frame="1"/>
          <w:shd w:val="clear" w:color="auto" w:fill="FFFFFF"/>
          <w:lang w:val="az-Latn-AZ"/>
        </w:rPr>
        <w:t>Лекарства, облегчающие или уменьшающие боль, называются анальгетиками.</w:t>
      </w:r>
    </w:p>
    <w:p w:rsidR="00273776" w:rsidRDefault="00273776" w:rsidP="004C0AD9">
      <w:pPr>
        <w:spacing w:after="0" w:line="36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Pr>
          <w:rStyle w:val="a3"/>
          <w:rFonts w:ascii="Times New Roman" w:hAnsi="Times New Roman" w:cs="Times New Roman"/>
          <w:b w:val="0"/>
          <w:iCs/>
          <w:sz w:val="28"/>
          <w:szCs w:val="28"/>
          <w:bdr w:val="none" w:sz="0" w:space="0" w:color="auto" w:frame="1"/>
          <w:shd w:val="clear" w:color="auto" w:fill="FFFFFF"/>
          <w:lang w:val="az-Latn-AZ"/>
        </w:rPr>
        <w:t>Наркотические анальгетики (опиаты).</w:t>
      </w:r>
    </w:p>
    <w:p w:rsidR="00273776" w:rsidRDefault="00273776" w:rsidP="004C0AD9">
      <w:pPr>
        <w:spacing w:after="0" w:line="360" w:lineRule="auto"/>
        <w:ind w:firstLine="709"/>
        <w:jc w:val="both"/>
        <w:rPr>
          <w:rStyle w:val="a3"/>
          <w:rFonts w:ascii="Times New Roman" w:hAnsi="Times New Roman" w:cs="Times New Roman"/>
          <w:b w:val="0"/>
          <w:iCs/>
          <w:sz w:val="28"/>
          <w:szCs w:val="28"/>
          <w:bdr w:val="none" w:sz="0" w:space="0" w:color="auto" w:frame="1"/>
          <w:shd w:val="clear" w:color="auto" w:fill="FFFFFF"/>
          <w:lang w:val="az-Latn-AZ"/>
        </w:rPr>
      </w:pPr>
      <w:r>
        <w:rPr>
          <w:rStyle w:val="a3"/>
          <w:rFonts w:ascii="Times New Roman" w:hAnsi="Times New Roman" w:cs="Times New Roman"/>
          <w:b w:val="0"/>
          <w:iCs/>
          <w:sz w:val="28"/>
          <w:szCs w:val="28"/>
          <w:bdr w:val="none" w:sz="0" w:space="0" w:color="auto" w:frame="1"/>
          <w:shd w:val="clear" w:color="auto" w:fill="FFFFFF"/>
          <w:lang w:val="az-Latn-AZ"/>
        </w:rPr>
        <w:t>Нестероидные противовоспалительные препараты.</w:t>
      </w:r>
    </w:p>
    <w:p w:rsidR="004C0AD9" w:rsidRDefault="00273776" w:rsidP="004C0AD9">
      <w:pPr>
        <w:spacing w:after="0" w:line="360" w:lineRule="auto"/>
        <w:ind w:firstLine="709"/>
        <w:jc w:val="both"/>
        <w:rPr>
          <w:rFonts w:ascii="Times New Roman" w:hAnsi="Times New Roman" w:cs="Times New Roman"/>
          <w:sz w:val="28"/>
          <w:szCs w:val="28"/>
          <w:shd w:val="clear" w:color="auto" w:fill="FFFFFF"/>
        </w:rPr>
      </w:pPr>
      <w:r w:rsidRPr="00273776">
        <w:rPr>
          <w:rFonts w:ascii="Times New Roman" w:hAnsi="Times New Roman" w:cs="Times New Roman"/>
          <w:b/>
          <w:bCs/>
          <w:sz w:val="28"/>
          <w:szCs w:val="28"/>
          <w:shd w:val="clear" w:color="auto" w:fill="FFFFFF"/>
          <w:lang w:val="az-Latn-AZ"/>
        </w:rPr>
        <w:t>АНАЛЬГЕТИЧЕСКИЕ ВЕЩЕСТВА</w:t>
      </w:r>
      <w:r w:rsidRPr="00273776">
        <w:rPr>
          <w:rFonts w:ascii="Times New Roman" w:hAnsi="Times New Roman" w:cs="Times New Roman"/>
          <w:sz w:val="28"/>
          <w:szCs w:val="28"/>
          <w:shd w:val="clear" w:color="auto" w:fill="FFFFFF"/>
          <w:lang w:val="az-Latn-AZ"/>
        </w:rPr>
        <w:t>. Он взаимодействует с большим количеством опиоидных рецепторов.</w:t>
      </w:r>
      <w:r w:rsidR="004C0AD9">
        <w:rPr>
          <w:rFonts w:ascii="Times New Roman" w:hAnsi="Times New Roman" w:cs="Times New Roman"/>
          <w:sz w:val="28"/>
          <w:szCs w:val="28"/>
          <w:shd w:val="clear" w:color="auto" w:fill="FFFFFF"/>
        </w:rPr>
        <w:t xml:space="preserve"> </w:t>
      </w:r>
      <w:r w:rsidR="00556798">
        <w:fldChar w:fldCharType="begin"/>
      </w:r>
      <w:r w:rsidR="00556798" w:rsidRPr="00617D4B">
        <w:rPr>
          <w:lang w:val="az-Latn-AZ"/>
        </w:rPr>
        <w:instrText xml:space="preserve"> HYPERLINK "https://az.wikipedia.org/wiki/Narkotik" \o "Narkotik" </w:instrText>
      </w:r>
      <w:r w:rsidR="00556798">
        <w:fldChar w:fldCharType="separate"/>
      </w:r>
      <w:r w:rsidRPr="00273776">
        <w:rPr>
          <w:rStyle w:val="a4"/>
          <w:rFonts w:ascii="Times New Roman" w:hAnsi="Times New Roman" w:cs="Times New Roman"/>
          <w:color w:val="auto"/>
          <w:sz w:val="28"/>
          <w:szCs w:val="28"/>
          <w:u w:val="none"/>
          <w:shd w:val="clear" w:color="auto" w:fill="FFFFFF"/>
          <w:lang w:val="az-Latn-AZ"/>
        </w:rPr>
        <w:t>наркотики</w:t>
      </w:r>
      <w:r w:rsidR="00556798">
        <w:rPr>
          <w:rStyle w:val="a4"/>
          <w:rFonts w:ascii="Times New Roman" w:hAnsi="Times New Roman" w:cs="Times New Roman"/>
          <w:color w:val="auto"/>
          <w:sz w:val="28"/>
          <w:szCs w:val="28"/>
          <w:u w:val="none"/>
          <w:shd w:val="clear" w:color="auto" w:fill="FFFFFF"/>
          <w:lang w:val="az-Latn-AZ"/>
        </w:rPr>
        <w:fldChar w:fldCharType="end"/>
      </w:r>
      <w:r w:rsidRPr="00273776">
        <w:rPr>
          <w:rFonts w:ascii="Times New Roman" w:hAnsi="Times New Roman" w:cs="Times New Roman"/>
          <w:sz w:val="28"/>
          <w:szCs w:val="28"/>
          <w:shd w:val="clear" w:color="auto" w:fill="FFFFFF"/>
          <w:lang w:val="az-Latn-AZ"/>
        </w:rPr>
        <w:t>, опиоид проявляется в анальгезирующих веществах. Анальгетики</w:t>
      </w:r>
      <w:r w:rsidR="00556798">
        <w:fldChar w:fldCharType="begin"/>
      </w:r>
      <w:r w:rsidR="00556798">
        <w:instrText xml:space="preserve"> HYPERLINK "https://az.wikipedia.org/wiki/Anesteziologiya" \o "Anesteziologiya" </w:instrText>
      </w:r>
      <w:r w:rsidR="00556798">
        <w:fldChar w:fldCharType="separate"/>
      </w:r>
      <w:r w:rsidRPr="00273776">
        <w:rPr>
          <w:rStyle w:val="a4"/>
          <w:rFonts w:ascii="Times New Roman" w:hAnsi="Times New Roman" w:cs="Times New Roman"/>
          <w:color w:val="auto"/>
          <w:sz w:val="28"/>
          <w:szCs w:val="28"/>
          <w:u w:val="none"/>
          <w:shd w:val="clear" w:color="auto" w:fill="FFFFFF"/>
          <w:lang w:val="az-Latn-AZ"/>
        </w:rPr>
        <w:t>в анестезиологии</w:t>
      </w:r>
      <w:r w:rsidR="00556798">
        <w:rPr>
          <w:rStyle w:val="a4"/>
          <w:rFonts w:ascii="Times New Roman" w:hAnsi="Times New Roman" w:cs="Times New Roman"/>
          <w:color w:val="auto"/>
          <w:sz w:val="28"/>
          <w:szCs w:val="28"/>
          <w:u w:val="none"/>
          <w:shd w:val="clear" w:color="auto" w:fill="FFFFFF"/>
          <w:lang w:val="az-Latn-AZ"/>
        </w:rPr>
        <w:fldChar w:fldCharType="end"/>
      </w:r>
      <w:r w:rsidRPr="00273776">
        <w:rPr>
          <w:rFonts w:ascii="Times New Roman" w:hAnsi="Times New Roman" w:cs="Times New Roman"/>
          <w:sz w:val="28"/>
          <w:szCs w:val="28"/>
          <w:shd w:val="clear" w:color="auto" w:fill="FFFFFF"/>
          <w:lang w:val="az-Latn-AZ"/>
        </w:rPr>
        <w:t>, в основном, обычный</w:t>
      </w:r>
      <w:r w:rsidR="004C0AD9">
        <w:rPr>
          <w:rFonts w:ascii="Times New Roman" w:hAnsi="Times New Roman" w:cs="Times New Roman"/>
          <w:sz w:val="28"/>
          <w:szCs w:val="28"/>
          <w:shd w:val="clear" w:color="auto" w:fill="FFFFFF"/>
        </w:rPr>
        <w:t xml:space="preserve"> </w:t>
      </w:r>
      <w:hyperlink r:id="rId7" w:tooltip="Anesteziya" w:history="1">
        <w:r w:rsidRPr="00273776">
          <w:rPr>
            <w:rStyle w:val="a4"/>
            <w:rFonts w:ascii="Times New Roman" w:hAnsi="Times New Roman" w:cs="Times New Roman"/>
            <w:color w:val="auto"/>
            <w:sz w:val="28"/>
            <w:szCs w:val="28"/>
            <w:u w:val="none"/>
            <w:shd w:val="clear" w:color="auto" w:fill="FFFFFF"/>
            <w:lang w:val="az-Latn-AZ"/>
          </w:rPr>
          <w:t>анестезия</w:t>
        </w:r>
      </w:hyperlink>
      <w:r w:rsidR="004C0AD9">
        <w:rPr>
          <w:rStyle w:val="a4"/>
          <w:rFonts w:ascii="Times New Roman" w:hAnsi="Times New Roman" w:cs="Times New Roman"/>
          <w:color w:val="auto"/>
          <w:sz w:val="28"/>
          <w:szCs w:val="28"/>
          <w:u w:val="none"/>
          <w:shd w:val="clear" w:color="auto" w:fill="FFFFFF"/>
        </w:rPr>
        <w:t xml:space="preserve"> </w:t>
      </w:r>
      <w:r w:rsidRPr="00273776">
        <w:rPr>
          <w:rFonts w:ascii="Times New Roman" w:hAnsi="Times New Roman" w:cs="Times New Roman"/>
          <w:sz w:val="28"/>
          <w:szCs w:val="28"/>
          <w:shd w:val="clear" w:color="auto" w:fill="FFFFFF"/>
          <w:lang w:val="az-Latn-AZ"/>
        </w:rPr>
        <w:t>и</w:t>
      </w:r>
      <w:r w:rsidR="004C0AD9">
        <w:rPr>
          <w:rFonts w:ascii="Times New Roman" w:hAnsi="Times New Roman" w:cs="Times New Roman"/>
          <w:sz w:val="28"/>
          <w:szCs w:val="28"/>
          <w:shd w:val="clear" w:color="auto" w:fill="FFFFFF"/>
        </w:rPr>
        <w:t xml:space="preserve"> </w:t>
      </w:r>
      <w:hyperlink r:id="rId8" w:tooltip="Cərrahiyyə" w:history="1">
        <w:r w:rsidRPr="00273776">
          <w:rPr>
            <w:rStyle w:val="a4"/>
            <w:rFonts w:ascii="Times New Roman" w:hAnsi="Times New Roman" w:cs="Times New Roman"/>
            <w:color w:val="auto"/>
            <w:sz w:val="28"/>
            <w:szCs w:val="28"/>
            <w:u w:val="none"/>
            <w:shd w:val="clear" w:color="auto" w:fill="FFFFFF"/>
            <w:lang w:val="az-Latn-AZ"/>
          </w:rPr>
          <w:t>операция</w:t>
        </w:r>
      </w:hyperlink>
      <w:r w:rsidR="004C0AD9">
        <w:rPr>
          <w:rStyle w:val="a4"/>
          <w:rFonts w:ascii="Times New Roman" w:hAnsi="Times New Roman" w:cs="Times New Roman"/>
          <w:color w:val="auto"/>
          <w:sz w:val="28"/>
          <w:szCs w:val="28"/>
          <w:u w:val="none"/>
          <w:shd w:val="clear" w:color="auto" w:fill="FFFFFF"/>
        </w:rPr>
        <w:t xml:space="preserve"> </w:t>
      </w:r>
      <w:r w:rsidRPr="00273776">
        <w:rPr>
          <w:rFonts w:ascii="Times New Roman" w:hAnsi="Times New Roman" w:cs="Times New Roman"/>
          <w:sz w:val="28"/>
          <w:szCs w:val="28"/>
          <w:shd w:val="clear" w:color="auto" w:fill="FFFFFF"/>
          <w:lang w:val="az-Latn-AZ"/>
        </w:rPr>
        <w:t>после</w:t>
      </w:r>
      <w:r w:rsidR="004C0AD9">
        <w:rPr>
          <w:rFonts w:ascii="Times New Roman" w:hAnsi="Times New Roman" w:cs="Times New Roman"/>
          <w:sz w:val="28"/>
          <w:szCs w:val="28"/>
          <w:shd w:val="clear" w:color="auto" w:fill="FFFFFF"/>
        </w:rPr>
        <w:t xml:space="preserve"> </w:t>
      </w:r>
      <w:r w:rsidRPr="00273776">
        <w:rPr>
          <w:rFonts w:ascii="Times New Roman" w:hAnsi="Times New Roman" w:cs="Times New Roman"/>
          <w:sz w:val="28"/>
          <w:szCs w:val="28"/>
          <w:shd w:val="clear" w:color="auto" w:fill="FFFFFF"/>
          <w:lang w:val="az-Latn-AZ"/>
        </w:rPr>
        <w:t>операционный</w:t>
      </w:r>
      <w:r w:rsidR="004C0AD9">
        <w:rPr>
          <w:rFonts w:ascii="Times New Roman" w:hAnsi="Times New Roman" w:cs="Times New Roman"/>
          <w:sz w:val="28"/>
          <w:szCs w:val="28"/>
          <w:shd w:val="clear" w:color="auto" w:fill="FFFFFF"/>
        </w:rPr>
        <w:t xml:space="preserve"> </w:t>
      </w:r>
      <w:hyperlink r:id="rId9" w:tooltip="Ağrı" w:history="1">
        <w:r w:rsidRPr="00273776">
          <w:rPr>
            <w:rStyle w:val="a4"/>
            <w:rFonts w:ascii="Times New Roman" w:hAnsi="Times New Roman" w:cs="Times New Roman"/>
            <w:color w:val="auto"/>
            <w:sz w:val="28"/>
            <w:szCs w:val="28"/>
            <w:u w:val="none"/>
            <w:shd w:val="clear" w:color="auto" w:fill="FFFFFF"/>
            <w:lang w:val="az-Latn-AZ"/>
          </w:rPr>
          <w:t>боль</w:t>
        </w:r>
      </w:hyperlink>
      <w:r w:rsidR="004C0AD9">
        <w:rPr>
          <w:rStyle w:val="a4"/>
          <w:rFonts w:ascii="Times New Roman" w:hAnsi="Times New Roman" w:cs="Times New Roman"/>
          <w:color w:val="auto"/>
          <w:sz w:val="28"/>
          <w:szCs w:val="28"/>
          <w:u w:val="none"/>
          <w:shd w:val="clear" w:color="auto" w:fill="FFFFFF"/>
        </w:rPr>
        <w:t xml:space="preserve"> </w:t>
      </w:r>
      <w:r w:rsidRPr="00273776">
        <w:rPr>
          <w:rFonts w:ascii="Times New Roman" w:hAnsi="Times New Roman" w:cs="Times New Roman"/>
          <w:sz w:val="28"/>
          <w:szCs w:val="28"/>
          <w:shd w:val="clear" w:color="auto" w:fill="FFFFFF"/>
          <w:lang w:val="az-Latn-AZ"/>
        </w:rPr>
        <w:t xml:space="preserve">брал. К этой группе </w:t>
      </w:r>
      <w:r w:rsidRPr="00273776">
        <w:rPr>
          <w:rFonts w:ascii="Times New Roman" w:hAnsi="Times New Roman" w:cs="Times New Roman"/>
          <w:sz w:val="28"/>
          <w:szCs w:val="28"/>
          <w:shd w:val="clear" w:color="auto" w:fill="FFFFFF"/>
          <w:lang w:val="az-Latn-AZ"/>
        </w:rPr>
        <w:lastRenderedPageBreak/>
        <w:t>относятся основные представители анальгетиков</w:t>
      </w:r>
      <w:r w:rsidR="004C0AD9">
        <w:rPr>
          <w:rFonts w:ascii="Times New Roman" w:hAnsi="Times New Roman" w:cs="Times New Roman"/>
          <w:sz w:val="28"/>
          <w:szCs w:val="28"/>
          <w:shd w:val="clear" w:color="auto" w:fill="FFFFFF"/>
        </w:rPr>
        <w:t xml:space="preserve"> - </w:t>
      </w:r>
      <w:hyperlink r:id="rId10" w:tooltip="Morfin" w:history="1">
        <w:r w:rsidRPr="00556798">
          <w:rPr>
            <w:rStyle w:val="a4"/>
            <w:rFonts w:ascii="Times New Roman" w:hAnsi="Times New Roman" w:cs="Times New Roman"/>
            <w:color w:val="auto"/>
            <w:sz w:val="28"/>
            <w:szCs w:val="28"/>
            <w:u w:val="none"/>
            <w:shd w:val="clear" w:color="auto" w:fill="FFFFFF"/>
          </w:rPr>
          <w:t>морфи</w:t>
        </w:r>
        <w:r w:rsidR="004C0AD9">
          <w:rPr>
            <w:rStyle w:val="a4"/>
            <w:rFonts w:ascii="Times New Roman" w:hAnsi="Times New Roman" w:cs="Times New Roman"/>
            <w:color w:val="auto"/>
            <w:sz w:val="28"/>
            <w:szCs w:val="28"/>
            <w:u w:val="none"/>
            <w:shd w:val="clear" w:color="auto" w:fill="FFFFFF"/>
          </w:rPr>
          <w:t>н</w:t>
        </w:r>
      </w:hyperlink>
      <w:r w:rsidRPr="00556798">
        <w:rPr>
          <w:rFonts w:ascii="Times New Roman" w:hAnsi="Times New Roman" w:cs="Times New Roman"/>
          <w:sz w:val="28"/>
          <w:szCs w:val="28"/>
          <w:shd w:val="clear" w:color="auto" w:fill="FFFFFF"/>
        </w:rPr>
        <w:t xml:space="preserve">, </w:t>
      </w:r>
      <w:proofErr w:type="spellStart"/>
      <w:r w:rsidRPr="00556798">
        <w:rPr>
          <w:rFonts w:ascii="Times New Roman" w:hAnsi="Times New Roman" w:cs="Times New Roman"/>
          <w:sz w:val="28"/>
          <w:szCs w:val="28"/>
          <w:shd w:val="clear" w:color="auto" w:fill="FFFFFF"/>
        </w:rPr>
        <w:t>фентанил</w:t>
      </w:r>
      <w:proofErr w:type="spellEnd"/>
      <w:r w:rsidRPr="00556798">
        <w:rPr>
          <w:rFonts w:ascii="Times New Roman" w:hAnsi="Times New Roman" w:cs="Times New Roman"/>
          <w:sz w:val="28"/>
          <w:szCs w:val="28"/>
          <w:shd w:val="clear" w:color="auto" w:fill="FFFFFF"/>
        </w:rPr>
        <w:t xml:space="preserve"> (</w:t>
      </w:r>
      <w:proofErr w:type="spellStart"/>
      <w:r w:rsidRPr="00556798">
        <w:rPr>
          <w:rFonts w:ascii="Times New Roman" w:hAnsi="Times New Roman" w:cs="Times New Roman"/>
          <w:sz w:val="28"/>
          <w:szCs w:val="28"/>
          <w:shd w:val="clear" w:color="auto" w:fill="FFFFFF"/>
        </w:rPr>
        <w:t>ремифентанил</w:t>
      </w:r>
      <w:proofErr w:type="spellEnd"/>
      <w:r w:rsidRPr="00556798">
        <w:rPr>
          <w:rFonts w:ascii="Times New Roman" w:hAnsi="Times New Roman" w:cs="Times New Roman"/>
          <w:sz w:val="28"/>
          <w:szCs w:val="28"/>
          <w:shd w:val="clear" w:color="auto" w:fill="FFFFFF"/>
        </w:rPr>
        <w:t xml:space="preserve">), </w:t>
      </w:r>
      <w:proofErr w:type="spellStart"/>
      <w:r w:rsidRPr="00556798">
        <w:rPr>
          <w:rFonts w:ascii="Times New Roman" w:hAnsi="Times New Roman" w:cs="Times New Roman"/>
          <w:sz w:val="28"/>
          <w:szCs w:val="28"/>
          <w:shd w:val="clear" w:color="auto" w:fill="FFFFFF"/>
        </w:rPr>
        <w:t>омнопон</w:t>
      </w:r>
      <w:proofErr w:type="spellEnd"/>
      <w:r w:rsidRPr="00556798">
        <w:rPr>
          <w:rFonts w:ascii="Times New Roman" w:hAnsi="Times New Roman" w:cs="Times New Roman"/>
          <w:sz w:val="28"/>
          <w:szCs w:val="28"/>
          <w:shd w:val="clear" w:color="auto" w:fill="FFFFFF"/>
        </w:rPr>
        <w:t xml:space="preserve">, </w:t>
      </w:r>
      <w:proofErr w:type="spellStart"/>
      <w:r w:rsidRPr="00556798">
        <w:rPr>
          <w:rFonts w:ascii="Times New Roman" w:hAnsi="Times New Roman" w:cs="Times New Roman"/>
          <w:sz w:val="28"/>
          <w:szCs w:val="28"/>
          <w:shd w:val="clear" w:color="auto" w:fill="FFFFFF"/>
        </w:rPr>
        <w:t>промедол</w:t>
      </w:r>
      <w:proofErr w:type="spellEnd"/>
      <w:r w:rsidRPr="00556798">
        <w:rPr>
          <w:rFonts w:ascii="Times New Roman" w:hAnsi="Times New Roman" w:cs="Times New Roman"/>
          <w:sz w:val="28"/>
          <w:szCs w:val="28"/>
          <w:shd w:val="clear" w:color="auto" w:fill="FFFFFF"/>
        </w:rPr>
        <w:t xml:space="preserve">, </w:t>
      </w:r>
      <w:proofErr w:type="spellStart"/>
      <w:r w:rsidRPr="00556798">
        <w:rPr>
          <w:rFonts w:ascii="Times New Roman" w:hAnsi="Times New Roman" w:cs="Times New Roman"/>
          <w:sz w:val="28"/>
          <w:szCs w:val="28"/>
          <w:shd w:val="clear" w:color="auto" w:fill="FFFFFF"/>
        </w:rPr>
        <w:t>тримеперидин</w:t>
      </w:r>
      <w:proofErr w:type="spellEnd"/>
      <w:r w:rsidRPr="00556798">
        <w:rPr>
          <w:rFonts w:ascii="Times New Roman" w:hAnsi="Times New Roman" w:cs="Times New Roman"/>
          <w:sz w:val="28"/>
          <w:szCs w:val="28"/>
          <w:shd w:val="clear" w:color="auto" w:fill="FFFFFF"/>
        </w:rPr>
        <w:t xml:space="preserve">, </w:t>
      </w:r>
      <w:proofErr w:type="spellStart"/>
      <w:r w:rsidRPr="00556798">
        <w:rPr>
          <w:rFonts w:ascii="Times New Roman" w:hAnsi="Times New Roman" w:cs="Times New Roman"/>
          <w:sz w:val="28"/>
          <w:szCs w:val="28"/>
          <w:shd w:val="clear" w:color="auto" w:fill="FFFFFF"/>
        </w:rPr>
        <w:t>просидол</w:t>
      </w:r>
      <w:proofErr w:type="spellEnd"/>
      <w:r w:rsidRPr="00556798">
        <w:rPr>
          <w:rFonts w:ascii="Times New Roman" w:hAnsi="Times New Roman" w:cs="Times New Roman"/>
          <w:sz w:val="28"/>
          <w:szCs w:val="28"/>
          <w:shd w:val="clear" w:color="auto" w:fill="FFFFFF"/>
        </w:rPr>
        <w:t xml:space="preserve">, </w:t>
      </w:r>
      <w:proofErr w:type="spellStart"/>
      <w:r w:rsidRPr="00556798">
        <w:rPr>
          <w:rFonts w:ascii="Times New Roman" w:hAnsi="Times New Roman" w:cs="Times New Roman"/>
          <w:sz w:val="28"/>
          <w:szCs w:val="28"/>
          <w:shd w:val="clear" w:color="auto" w:fill="FFFFFF"/>
        </w:rPr>
        <w:t>буторфанол</w:t>
      </w:r>
      <w:proofErr w:type="spellEnd"/>
      <w:r w:rsidRPr="00556798">
        <w:rPr>
          <w:rFonts w:ascii="Times New Roman" w:hAnsi="Times New Roman" w:cs="Times New Roman"/>
          <w:sz w:val="28"/>
          <w:szCs w:val="28"/>
          <w:shd w:val="clear" w:color="auto" w:fill="FFFFFF"/>
        </w:rPr>
        <w:t xml:space="preserve">, </w:t>
      </w:r>
      <w:proofErr w:type="spellStart"/>
      <w:r w:rsidRPr="00556798">
        <w:rPr>
          <w:rFonts w:ascii="Times New Roman" w:hAnsi="Times New Roman" w:cs="Times New Roman"/>
          <w:sz w:val="28"/>
          <w:szCs w:val="28"/>
          <w:shd w:val="clear" w:color="auto" w:fill="FFFFFF"/>
        </w:rPr>
        <w:t>морадол</w:t>
      </w:r>
      <w:proofErr w:type="spellEnd"/>
      <w:r w:rsidRPr="00556798">
        <w:rPr>
          <w:rFonts w:ascii="Times New Roman" w:hAnsi="Times New Roman" w:cs="Times New Roman"/>
          <w:sz w:val="28"/>
          <w:szCs w:val="28"/>
          <w:shd w:val="clear" w:color="auto" w:fill="FFFFFF"/>
        </w:rPr>
        <w:t xml:space="preserve">, </w:t>
      </w:r>
      <w:proofErr w:type="spellStart"/>
      <w:r w:rsidRPr="00556798">
        <w:rPr>
          <w:rFonts w:ascii="Times New Roman" w:hAnsi="Times New Roman" w:cs="Times New Roman"/>
          <w:sz w:val="28"/>
          <w:szCs w:val="28"/>
          <w:shd w:val="clear" w:color="auto" w:fill="FFFFFF"/>
        </w:rPr>
        <w:t>стадол</w:t>
      </w:r>
      <w:proofErr w:type="spellEnd"/>
      <w:r w:rsidRPr="00556798">
        <w:rPr>
          <w:rFonts w:ascii="Times New Roman" w:hAnsi="Times New Roman" w:cs="Times New Roman"/>
          <w:sz w:val="28"/>
          <w:szCs w:val="28"/>
          <w:shd w:val="clear" w:color="auto" w:fill="FFFFFF"/>
        </w:rPr>
        <w:t xml:space="preserve">, </w:t>
      </w:r>
      <w:proofErr w:type="spellStart"/>
      <w:r w:rsidRPr="00556798">
        <w:rPr>
          <w:rFonts w:ascii="Times New Roman" w:hAnsi="Times New Roman" w:cs="Times New Roman"/>
          <w:sz w:val="28"/>
          <w:szCs w:val="28"/>
          <w:shd w:val="clear" w:color="auto" w:fill="FFFFFF"/>
        </w:rPr>
        <w:t>налбуфин</w:t>
      </w:r>
      <w:proofErr w:type="spellEnd"/>
      <w:r w:rsidRPr="00556798">
        <w:rPr>
          <w:rFonts w:ascii="Times New Roman" w:hAnsi="Times New Roman" w:cs="Times New Roman"/>
          <w:sz w:val="28"/>
          <w:szCs w:val="28"/>
          <w:shd w:val="clear" w:color="auto" w:fill="FFFFFF"/>
        </w:rPr>
        <w:t xml:space="preserve">, </w:t>
      </w:r>
      <w:proofErr w:type="spellStart"/>
      <w:r w:rsidRPr="00556798">
        <w:rPr>
          <w:rFonts w:ascii="Times New Roman" w:hAnsi="Times New Roman" w:cs="Times New Roman"/>
          <w:sz w:val="28"/>
          <w:szCs w:val="28"/>
          <w:shd w:val="clear" w:color="auto" w:fill="FFFFFF"/>
        </w:rPr>
        <w:t>трамадол</w:t>
      </w:r>
      <w:proofErr w:type="spellEnd"/>
      <w:r w:rsidRPr="00556798">
        <w:rPr>
          <w:rFonts w:ascii="Times New Roman" w:hAnsi="Times New Roman" w:cs="Times New Roman"/>
          <w:sz w:val="28"/>
          <w:szCs w:val="28"/>
          <w:shd w:val="clear" w:color="auto" w:fill="FFFFFF"/>
        </w:rPr>
        <w:t xml:space="preserve">. </w:t>
      </w:r>
      <w:proofErr w:type="spellStart"/>
      <w:r w:rsidRPr="00556798">
        <w:rPr>
          <w:rFonts w:ascii="Times New Roman" w:hAnsi="Times New Roman" w:cs="Times New Roman"/>
          <w:sz w:val="28"/>
          <w:szCs w:val="28"/>
          <w:shd w:val="clear" w:color="auto" w:fill="FFFFFF"/>
        </w:rPr>
        <w:t>Бупренорфин</w:t>
      </w:r>
      <w:proofErr w:type="spellEnd"/>
      <w:r w:rsidRPr="00556798">
        <w:rPr>
          <w:rFonts w:ascii="Times New Roman" w:hAnsi="Times New Roman" w:cs="Times New Roman"/>
          <w:sz w:val="28"/>
          <w:szCs w:val="28"/>
          <w:shd w:val="clear" w:color="auto" w:fill="FFFFFF"/>
        </w:rPr>
        <w:t xml:space="preserve"> (</w:t>
      </w:r>
      <w:proofErr w:type="gramStart"/>
      <w:r w:rsidRPr="00556798">
        <w:rPr>
          <w:rFonts w:ascii="Times New Roman" w:hAnsi="Times New Roman" w:cs="Times New Roman"/>
          <w:sz w:val="28"/>
          <w:szCs w:val="28"/>
          <w:shd w:val="clear" w:color="auto" w:fill="FFFFFF"/>
        </w:rPr>
        <w:t>полусинтетическое</w:t>
      </w:r>
      <w:proofErr w:type="gramEnd"/>
      <w:r w:rsidRPr="00556798">
        <w:rPr>
          <w:rFonts w:ascii="Times New Roman" w:hAnsi="Times New Roman" w:cs="Times New Roman"/>
          <w:sz w:val="28"/>
          <w:szCs w:val="28"/>
          <w:shd w:val="clear" w:color="auto" w:fill="FFFFFF"/>
        </w:rPr>
        <w:t xml:space="preserve"> производное алкалоида </w:t>
      </w:r>
      <w:proofErr w:type="spellStart"/>
      <w:r w:rsidRPr="00556798">
        <w:rPr>
          <w:rFonts w:ascii="Times New Roman" w:hAnsi="Times New Roman" w:cs="Times New Roman"/>
          <w:sz w:val="28"/>
          <w:szCs w:val="28"/>
          <w:shd w:val="clear" w:color="auto" w:fill="FFFFFF"/>
        </w:rPr>
        <w:t>тебаина</w:t>
      </w:r>
      <w:proofErr w:type="spellEnd"/>
      <w:r w:rsidRPr="00556798">
        <w:rPr>
          <w:rFonts w:ascii="Times New Roman" w:hAnsi="Times New Roman" w:cs="Times New Roman"/>
          <w:sz w:val="28"/>
          <w:szCs w:val="28"/>
          <w:shd w:val="clear" w:color="auto" w:fill="FFFFFF"/>
        </w:rPr>
        <w:t xml:space="preserve">) </w:t>
      </w:r>
      <w:r w:rsidR="004C0AD9">
        <w:rPr>
          <w:rFonts w:ascii="Times New Roman" w:hAnsi="Times New Roman" w:cs="Times New Roman"/>
          <w:sz w:val="28"/>
          <w:szCs w:val="28"/>
          <w:shd w:val="clear" w:color="auto" w:fill="FFFFFF"/>
        </w:rPr>
        <w:t>по</w:t>
      </w:r>
      <w:r w:rsidRPr="00556798">
        <w:rPr>
          <w:rFonts w:ascii="Times New Roman" w:hAnsi="Times New Roman" w:cs="Times New Roman"/>
          <w:sz w:val="28"/>
          <w:szCs w:val="28"/>
          <w:shd w:val="clear" w:color="auto" w:fill="FFFFFF"/>
        </w:rPr>
        <w:t xml:space="preserve"> обезболивающей активности</w:t>
      </w:r>
      <w:r w:rsidR="004C0AD9">
        <w:rPr>
          <w:rFonts w:ascii="Times New Roman" w:hAnsi="Times New Roman" w:cs="Times New Roman"/>
          <w:sz w:val="28"/>
          <w:szCs w:val="28"/>
          <w:shd w:val="clear" w:color="auto" w:fill="FFFFFF"/>
        </w:rPr>
        <w:t xml:space="preserve"> превосходит морфин </w:t>
      </w:r>
      <w:r w:rsidRPr="004C0AD9">
        <w:rPr>
          <w:rFonts w:ascii="Times New Roman" w:hAnsi="Times New Roman" w:cs="Times New Roman"/>
          <w:sz w:val="28"/>
          <w:szCs w:val="28"/>
          <w:shd w:val="clear" w:color="auto" w:fill="FFFFFF"/>
        </w:rPr>
        <w:t>в 20</w:t>
      </w:r>
      <w:r w:rsidR="004C0AD9">
        <w:rPr>
          <w:rFonts w:ascii="Times New Roman" w:hAnsi="Times New Roman" w:cs="Times New Roman"/>
          <w:sz w:val="28"/>
          <w:szCs w:val="28"/>
          <w:shd w:val="clear" w:color="auto" w:fill="FFFFFF"/>
        </w:rPr>
        <w:t>-</w:t>
      </w:r>
      <w:r w:rsidRPr="004C0AD9">
        <w:rPr>
          <w:rFonts w:ascii="Times New Roman" w:hAnsi="Times New Roman" w:cs="Times New Roman"/>
          <w:sz w:val="28"/>
          <w:szCs w:val="28"/>
          <w:shd w:val="clear" w:color="auto" w:fill="FFFFFF"/>
        </w:rPr>
        <w:t>50 раз</w:t>
      </w:r>
      <w:r w:rsidR="004C0AD9">
        <w:rPr>
          <w:rFonts w:ascii="Times New Roman" w:hAnsi="Times New Roman" w:cs="Times New Roman"/>
          <w:sz w:val="28"/>
          <w:szCs w:val="28"/>
          <w:shd w:val="clear" w:color="auto" w:fill="FFFFFF"/>
        </w:rPr>
        <w:t>.</w:t>
      </w:r>
      <w:r w:rsidRPr="004C0AD9">
        <w:rPr>
          <w:rFonts w:ascii="Times New Roman" w:hAnsi="Times New Roman" w:cs="Times New Roman"/>
          <w:sz w:val="28"/>
          <w:szCs w:val="28"/>
          <w:shd w:val="clear" w:color="auto" w:fill="FFFFFF"/>
        </w:rPr>
        <w:t xml:space="preserve"> </w:t>
      </w:r>
      <w:proofErr w:type="spellStart"/>
      <w:r w:rsidRPr="00556798">
        <w:rPr>
          <w:rFonts w:ascii="Times New Roman" w:hAnsi="Times New Roman" w:cs="Times New Roman"/>
          <w:sz w:val="28"/>
          <w:szCs w:val="28"/>
          <w:shd w:val="clear" w:color="auto" w:fill="FFFFFF"/>
        </w:rPr>
        <w:t>На</w:t>
      </w:r>
      <w:r w:rsidR="004C0AD9">
        <w:rPr>
          <w:rFonts w:ascii="Times New Roman" w:hAnsi="Times New Roman" w:cs="Times New Roman"/>
          <w:sz w:val="28"/>
          <w:szCs w:val="28"/>
          <w:shd w:val="clear" w:color="auto" w:fill="FFFFFF"/>
        </w:rPr>
        <w:t>локсон</w:t>
      </w:r>
      <w:proofErr w:type="spellEnd"/>
      <w:r w:rsidRPr="00556798">
        <w:rPr>
          <w:rFonts w:ascii="Times New Roman" w:hAnsi="Times New Roman" w:cs="Times New Roman"/>
          <w:sz w:val="28"/>
          <w:szCs w:val="28"/>
          <w:shd w:val="clear" w:color="auto" w:fill="FFFFFF"/>
        </w:rPr>
        <w:t xml:space="preserve"> </w:t>
      </w:r>
      <w:r w:rsidR="004C0AD9">
        <w:rPr>
          <w:rFonts w:ascii="Times New Roman" w:hAnsi="Times New Roman" w:cs="Times New Roman"/>
          <w:sz w:val="28"/>
          <w:szCs w:val="28"/>
          <w:shd w:val="clear" w:color="auto" w:fill="FFFFFF"/>
        </w:rPr>
        <w:t>-</w:t>
      </w:r>
      <w:r w:rsidRPr="00556798">
        <w:rPr>
          <w:rFonts w:ascii="Times New Roman" w:hAnsi="Times New Roman" w:cs="Times New Roman"/>
          <w:sz w:val="28"/>
          <w:szCs w:val="28"/>
          <w:shd w:val="clear" w:color="auto" w:fill="FFFFFF"/>
        </w:rPr>
        <w:t xml:space="preserve"> универсальный антагонист опиоидных анальгетиков</w:t>
      </w:r>
      <w:r w:rsidR="004C0AD9">
        <w:rPr>
          <w:rFonts w:ascii="Times New Roman" w:hAnsi="Times New Roman" w:cs="Times New Roman"/>
          <w:sz w:val="28"/>
          <w:szCs w:val="28"/>
          <w:shd w:val="clear" w:color="auto" w:fill="FFFFFF"/>
        </w:rPr>
        <w:t>,</w:t>
      </w:r>
      <w:r w:rsidRPr="00556798">
        <w:rPr>
          <w:rFonts w:ascii="Times New Roman" w:hAnsi="Times New Roman" w:cs="Times New Roman"/>
          <w:sz w:val="28"/>
          <w:szCs w:val="28"/>
          <w:shd w:val="clear" w:color="auto" w:fill="FFFFFF"/>
        </w:rPr>
        <w:t xml:space="preserve"> </w:t>
      </w:r>
      <w:r w:rsidR="004C0AD9">
        <w:rPr>
          <w:rFonts w:ascii="Times New Roman" w:hAnsi="Times New Roman" w:cs="Times New Roman"/>
          <w:sz w:val="28"/>
          <w:szCs w:val="28"/>
          <w:shd w:val="clear" w:color="auto" w:fill="FFFFFF"/>
        </w:rPr>
        <w:t>о</w:t>
      </w:r>
      <w:r w:rsidRPr="00556798">
        <w:rPr>
          <w:rFonts w:ascii="Times New Roman" w:hAnsi="Times New Roman" w:cs="Times New Roman"/>
          <w:sz w:val="28"/>
          <w:szCs w:val="28"/>
          <w:shd w:val="clear" w:color="auto" w:fill="FFFFFF"/>
        </w:rPr>
        <w:t xml:space="preserve">н используется для быстрого купирования эффектов </w:t>
      </w:r>
      <w:proofErr w:type="spellStart"/>
      <w:r w:rsidRPr="00556798">
        <w:rPr>
          <w:rFonts w:ascii="Times New Roman" w:hAnsi="Times New Roman" w:cs="Times New Roman"/>
          <w:sz w:val="28"/>
          <w:szCs w:val="28"/>
          <w:shd w:val="clear" w:color="auto" w:fill="FFFFFF"/>
        </w:rPr>
        <w:t>опиоидов</w:t>
      </w:r>
      <w:proofErr w:type="spellEnd"/>
      <w:r w:rsidRPr="00556798">
        <w:rPr>
          <w:rFonts w:ascii="Times New Roman" w:hAnsi="Times New Roman" w:cs="Times New Roman"/>
          <w:sz w:val="28"/>
          <w:szCs w:val="28"/>
          <w:shd w:val="clear" w:color="auto" w:fill="FFFFFF"/>
        </w:rPr>
        <w:t xml:space="preserve"> и удаления их со всех опиоидных рецепторов. </w:t>
      </w:r>
    </w:p>
    <w:p w:rsidR="000A0BFE" w:rsidRPr="00273776" w:rsidRDefault="004C0AD9" w:rsidP="004C0AD9">
      <w:pPr>
        <w:spacing w:after="0" w:line="360" w:lineRule="auto"/>
        <w:ind w:firstLine="709"/>
        <w:jc w:val="both"/>
        <w:rPr>
          <w:rFonts w:ascii="Times New Roman" w:hAnsi="Times New Roman" w:cs="Times New Roman"/>
          <w:b/>
          <w:sz w:val="28"/>
          <w:szCs w:val="28"/>
          <w:lang w:val="az-Latn-AZ"/>
        </w:rPr>
      </w:pPr>
      <w:r>
        <w:rPr>
          <w:rFonts w:ascii="Times New Roman" w:hAnsi="Times New Roman" w:cs="Times New Roman"/>
          <w:sz w:val="28"/>
          <w:szCs w:val="28"/>
          <w:shd w:val="clear" w:color="auto" w:fill="FFFFFF"/>
        </w:rPr>
        <w:t>К н</w:t>
      </w:r>
      <w:r w:rsidR="00273776" w:rsidRPr="00556798">
        <w:rPr>
          <w:rFonts w:ascii="Times New Roman" w:hAnsi="Times New Roman" w:cs="Times New Roman"/>
          <w:sz w:val="28"/>
          <w:szCs w:val="28"/>
          <w:shd w:val="clear" w:color="auto" w:fill="FFFFFF"/>
        </w:rPr>
        <w:t>е</w:t>
      </w:r>
      <w:hyperlink r:id="rId11" w:tooltip="Narkotik" w:history="1">
        <w:r w:rsidR="00273776" w:rsidRPr="00556798">
          <w:rPr>
            <w:rStyle w:val="a4"/>
            <w:rFonts w:ascii="Times New Roman" w:hAnsi="Times New Roman" w:cs="Times New Roman"/>
            <w:color w:val="auto"/>
            <w:sz w:val="28"/>
            <w:szCs w:val="28"/>
            <w:u w:val="none"/>
            <w:shd w:val="clear" w:color="auto" w:fill="FFFFFF"/>
          </w:rPr>
          <w:t>наркоти</w:t>
        </w:r>
        <w:r>
          <w:rPr>
            <w:rStyle w:val="a4"/>
            <w:rFonts w:ascii="Times New Roman" w:hAnsi="Times New Roman" w:cs="Times New Roman"/>
            <w:color w:val="auto"/>
            <w:sz w:val="28"/>
            <w:szCs w:val="28"/>
            <w:u w:val="none"/>
            <w:shd w:val="clear" w:color="auto" w:fill="FFFFFF"/>
          </w:rPr>
          <w:t xml:space="preserve">ческим </w:t>
        </w:r>
      </w:hyperlink>
      <w:r w:rsidR="00273776" w:rsidRPr="00556798">
        <w:rPr>
          <w:rFonts w:ascii="Times New Roman" w:hAnsi="Times New Roman" w:cs="Times New Roman"/>
          <w:sz w:val="28"/>
          <w:szCs w:val="28"/>
          <w:shd w:val="clear" w:color="auto" w:fill="FFFFFF"/>
        </w:rPr>
        <w:t>анальгетикам относятся пиразолоны (анальгин, антипирин,</w:t>
      </w:r>
      <w:r>
        <w:rPr>
          <w:rFonts w:ascii="Times New Roman" w:hAnsi="Times New Roman" w:cs="Times New Roman"/>
          <w:sz w:val="28"/>
          <w:szCs w:val="28"/>
          <w:shd w:val="clear" w:color="auto" w:fill="FFFFFF"/>
        </w:rPr>
        <w:t xml:space="preserve"> </w:t>
      </w:r>
      <w:hyperlink r:id="rId12" w:tooltip="Butadien" w:history="1">
        <w:proofErr w:type="spellStart"/>
        <w:r w:rsidR="00273776" w:rsidRPr="00556798">
          <w:rPr>
            <w:rStyle w:val="a4"/>
            <w:rFonts w:ascii="Times New Roman" w:hAnsi="Times New Roman" w:cs="Times New Roman"/>
            <w:color w:val="auto"/>
            <w:sz w:val="28"/>
            <w:szCs w:val="28"/>
            <w:u w:val="none"/>
            <w:shd w:val="clear" w:color="auto" w:fill="FFFFFF"/>
          </w:rPr>
          <w:t>бутадион</w:t>
        </w:r>
        <w:proofErr w:type="spellEnd"/>
      </w:hyperlink>
      <w:r w:rsidR="00273776" w:rsidRPr="00556798">
        <w:rPr>
          <w:rFonts w:ascii="Times New Roman" w:hAnsi="Times New Roman" w:cs="Times New Roman"/>
          <w:sz w:val="28"/>
          <w:szCs w:val="28"/>
          <w:shd w:val="clear" w:color="auto" w:fill="FFFFFF"/>
        </w:rPr>
        <w:t>), производные анилина (антифебрин, парацетамол, фенацетин), салициловой кислоты (</w:t>
      </w:r>
      <w:hyperlink r:id="rId13" w:tooltip="Asetilsalisilli turşu" w:history="1">
        <w:r w:rsidR="00273776" w:rsidRPr="00556798">
          <w:rPr>
            <w:rStyle w:val="a4"/>
            <w:rFonts w:ascii="Times New Roman" w:hAnsi="Times New Roman" w:cs="Times New Roman"/>
            <w:color w:val="auto"/>
            <w:sz w:val="28"/>
            <w:szCs w:val="28"/>
            <w:u w:val="none"/>
            <w:shd w:val="clear" w:color="auto" w:fill="FFFFFF"/>
          </w:rPr>
          <w:t>Ацетилсалициловая кислота</w:t>
        </w:r>
      </w:hyperlink>
      <w:r w:rsidR="00273776" w:rsidRPr="00556798">
        <w:rPr>
          <w:rFonts w:ascii="Times New Roman" w:hAnsi="Times New Roman" w:cs="Times New Roman"/>
          <w:sz w:val="28"/>
          <w:szCs w:val="28"/>
          <w:shd w:val="clear" w:color="auto" w:fill="FFFFFF"/>
        </w:rPr>
        <w:t xml:space="preserve">, натрия салицилат, </w:t>
      </w:r>
      <w:proofErr w:type="spellStart"/>
      <w:r w:rsidR="00273776" w:rsidRPr="00556798">
        <w:rPr>
          <w:rFonts w:ascii="Times New Roman" w:hAnsi="Times New Roman" w:cs="Times New Roman"/>
          <w:sz w:val="28"/>
          <w:szCs w:val="28"/>
          <w:shd w:val="clear" w:color="auto" w:fill="FFFFFF"/>
        </w:rPr>
        <w:t>салициламид</w:t>
      </w:r>
      <w:proofErr w:type="spellEnd"/>
      <w:r w:rsidR="00273776" w:rsidRPr="00556798">
        <w:rPr>
          <w:rFonts w:ascii="Times New Roman" w:hAnsi="Times New Roman" w:cs="Times New Roman"/>
          <w:sz w:val="28"/>
          <w:szCs w:val="28"/>
          <w:shd w:val="clear" w:color="auto" w:fill="FFFFFF"/>
        </w:rPr>
        <w:t>). Они обусловлены их болеутоляющим действием</w:t>
      </w:r>
      <w:r>
        <w:rPr>
          <w:rFonts w:ascii="Times New Roman" w:hAnsi="Times New Roman" w:cs="Times New Roman"/>
          <w:sz w:val="28"/>
          <w:szCs w:val="28"/>
          <w:shd w:val="clear" w:color="auto" w:fill="FFFFFF"/>
        </w:rPr>
        <w:t xml:space="preserve">. </w:t>
      </w:r>
      <w:r w:rsidR="00273776" w:rsidRPr="00556798">
        <w:rPr>
          <w:rFonts w:ascii="Times New Roman" w:hAnsi="Times New Roman" w:cs="Times New Roman"/>
          <w:sz w:val="28"/>
          <w:szCs w:val="28"/>
          <w:shd w:val="clear" w:color="auto" w:fill="FFFFFF"/>
        </w:rPr>
        <w:t xml:space="preserve">Он значительно отстает от анальгетиков. Кроме того, они </w:t>
      </w:r>
      <w:r>
        <w:rPr>
          <w:rFonts w:ascii="Times New Roman" w:hAnsi="Times New Roman" w:cs="Times New Roman"/>
          <w:sz w:val="28"/>
          <w:szCs w:val="28"/>
          <w:shd w:val="clear" w:color="auto" w:fill="FFFFFF"/>
        </w:rPr>
        <w:t xml:space="preserve">устраняют </w:t>
      </w:r>
      <w:r w:rsidR="00273776" w:rsidRPr="00556798">
        <w:rPr>
          <w:rFonts w:ascii="Times New Roman" w:hAnsi="Times New Roman" w:cs="Times New Roman"/>
          <w:sz w:val="28"/>
          <w:szCs w:val="28"/>
          <w:shd w:val="clear" w:color="auto" w:fill="FFFFFF"/>
        </w:rPr>
        <w:t>лишь некоторые виды боли (невралгическую,</w:t>
      </w:r>
      <w:r>
        <w:rPr>
          <w:rFonts w:ascii="Times New Roman" w:hAnsi="Times New Roman" w:cs="Times New Roman"/>
          <w:sz w:val="28"/>
          <w:szCs w:val="28"/>
          <w:shd w:val="clear" w:color="auto" w:fill="FFFFFF"/>
        </w:rPr>
        <w:t xml:space="preserve"> </w:t>
      </w:r>
      <w:hyperlink r:id="rId14" w:tooltip="Baş ağrısı" w:history="1">
        <w:r w:rsidR="00273776" w:rsidRPr="00556798">
          <w:rPr>
            <w:rStyle w:val="a4"/>
            <w:rFonts w:ascii="Times New Roman" w:hAnsi="Times New Roman" w:cs="Times New Roman"/>
            <w:color w:val="auto"/>
            <w:sz w:val="28"/>
            <w:szCs w:val="28"/>
            <w:u w:val="none"/>
            <w:shd w:val="clear" w:color="auto" w:fill="FFFFFF"/>
          </w:rPr>
          <w:t>голов</w:t>
        </w:r>
        <w:r>
          <w:rPr>
            <w:rStyle w:val="a4"/>
            <w:rFonts w:ascii="Times New Roman" w:hAnsi="Times New Roman" w:cs="Times New Roman"/>
            <w:color w:val="auto"/>
            <w:sz w:val="28"/>
            <w:szCs w:val="28"/>
            <w:u w:val="none"/>
            <w:shd w:val="clear" w:color="auto" w:fill="FFFFFF"/>
          </w:rPr>
          <w:t>ную</w:t>
        </w:r>
      </w:hyperlink>
      <w:r w:rsidR="00273776" w:rsidRPr="0055679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hyperlink r:id="rId15" w:tooltip="Diş" w:history="1">
        <w:r w:rsidR="00273776" w:rsidRPr="00556798">
          <w:rPr>
            <w:rStyle w:val="a4"/>
            <w:rFonts w:ascii="Times New Roman" w:hAnsi="Times New Roman" w:cs="Times New Roman"/>
            <w:color w:val="auto"/>
            <w:sz w:val="28"/>
            <w:szCs w:val="28"/>
            <w:u w:val="none"/>
            <w:shd w:val="clear" w:color="auto" w:fill="FFFFFF"/>
          </w:rPr>
          <w:t>зуб</w:t>
        </w:r>
        <w:r>
          <w:rPr>
            <w:rStyle w:val="a4"/>
            <w:rFonts w:ascii="Times New Roman" w:hAnsi="Times New Roman" w:cs="Times New Roman"/>
            <w:color w:val="auto"/>
            <w:sz w:val="28"/>
            <w:szCs w:val="28"/>
            <w:u w:val="none"/>
            <w:shd w:val="clear" w:color="auto" w:fill="FFFFFF"/>
          </w:rPr>
          <w:t>ную</w:t>
        </w:r>
      </w:hyperlink>
      <w:r w:rsidR="00273776" w:rsidRPr="00556798">
        <w:rPr>
          <w:rFonts w:ascii="Times New Roman" w:hAnsi="Times New Roman" w:cs="Times New Roman"/>
          <w:sz w:val="28"/>
          <w:szCs w:val="28"/>
          <w:shd w:val="clear" w:color="auto" w:fill="FFFFFF"/>
        </w:rPr>
        <w:t xml:space="preserve"> т.д.). Ненаркотические </w:t>
      </w:r>
      <w:r>
        <w:rPr>
          <w:rFonts w:ascii="Times New Roman" w:hAnsi="Times New Roman" w:cs="Times New Roman"/>
          <w:sz w:val="28"/>
          <w:szCs w:val="28"/>
          <w:shd w:val="clear" w:color="auto" w:fill="FFFFFF"/>
        </w:rPr>
        <w:t>а</w:t>
      </w:r>
      <w:r w:rsidR="00273776" w:rsidRPr="00556798">
        <w:rPr>
          <w:rFonts w:ascii="Times New Roman" w:hAnsi="Times New Roman" w:cs="Times New Roman"/>
          <w:sz w:val="28"/>
          <w:szCs w:val="28"/>
          <w:shd w:val="clear" w:color="auto" w:fill="FFFFFF"/>
        </w:rPr>
        <w:t>нальгетики не обладают снотворным действием,</w:t>
      </w:r>
      <w:r>
        <w:rPr>
          <w:rFonts w:ascii="Times New Roman" w:hAnsi="Times New Roman" w:cs="Times New Roman"/>
          <w:sz w:val="28"/>
          <w:szCs w:val="28"/>
          <w:shd w:val="clear" w:color="auto" w:fill="FFFFFF"/>
        </w:rPr>
        <w:t xml:space="preserve"> не влияют на </w:t>
      </w:r>
      <w:hyperlink r:id="rId16" w:tooltip="İnsanın tənəffüs sistemi" w:history="1">
        <w:proofErr w:type="gramStart"/>
        <w:r w:rsidR="00273776" w:rsidRPr="00556798">
          <w:rPr>
            <w:rStyle w:val="a4"/>
            <w:rFonts w:ascii="Times New Roman" w:hAnsi="Times New Roman" w:cs="Times New Roman"/>
            <w:color w:val="auto"/>
            <w:sz w:val="28"/>
            <w:szCs w:val="28"/>
            <w:u w:val="none"/>
            <w:shd w:val="clear" w:color="auto" w:fill="FFFFFF"/>
          </w:rPr>
          <w:t>дыха</w:t>
        </w:r>
        <w:r>
          <w:rPr>
            <w:rStyle w:val="a4"/>
            <w:rFonts w:ascii="Times New Roman" w:hAnsi="Times New Roman" w:cs="Times New Roman"/>
            <w:color w:val="auto"/>
            <w:sz w:val="28"/>
            <w:szCs w:val="28"/>
            <w:u w:val="none"/>
            <w:shd w:val="clear" w:color="auto" w:fill="FFFFFF"/>
          </w:rPr>
          <w:t>тельный</w:t>
        </w:r>
        <w:proofErr w:type="gramEnd"/>
        <w:r>
          <w:rPr>
            <w:rStyle w:val="a4"/>
            <w:rFonts w:ascii="Times New Roman" w:hAnsi="Times New Roman" w:cs="Times New Roman"/>
            <w:color w:val="auto"/>
            <w:sz w:val="28"/>
            <w:szCs w:val="28"/>
            <w:u w:val="none"/>
            <w:shd w:val="clear" w:color="auto" w:fill="FFFFFF"/>
          </w:rPr>
          <w:t xml:space="preserve"> </w:t>
        </w:r>
      </w:hyperlink>
      <w:r w:rsidR="00273776" w:rsidRPr="00556798">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w:t>
      </w:r>
      <w:hyperlink r:id="rId17" w:tooltip="Öskürəkotu" w:history="1">
        <w:r w:rsidR="00273776" w:rsidRPr="00556798">
          <w:rPr>
            <w:rStyle w:val="a4"/>
            <w:rFonts w:ascii="Times New Roman" w:hAnsi="Times New Roman" w:cs="Times New Roman"/>
            <w:color w:val="auto"/>
            <w:sz w:val="28"/>
            <w:szCs w:val="28"/>
            <w:u w:val="none"/>
            <w:shd w:val="clear" w:color="auto" w:fill="FFFFFF"/>
          </w:rPr>
          <w:t>кашл</w:t>
        </w:r>
        <w:r>
          <w:rPr>
            <w:rStyle w:val="a4"/>
            <w:rFonts w:ascii="Times New Roman" w:hAnsi="Times New Roman" w:cs="Times New Roman"/>
            <w:color w:val="auto"/>
            <w:sz w:val="28"/>
            <w:szCs w:val="28"/>
            <w:u w:val="none"/>
            <w:shd w:val="clear" w:color="auto" w:fill="FFFFFF"/>
          </w:rPr>
          <w:t>евой</w:t>
        </w:r>
      </w:hyperlink>
      <w:r>
        <w:rPr>
          <w:rStyle w:val="a4"/>
          <w:rFonts w:ascii="Times New Roman" w:hAnsi="Times New Roman" w:cs="Times New Roman"/>
          <w:color w:val="auto"/>
          <w:sz w:val="28"/>
          <w:szCs w:val="28"/>
          <w:u w:val="none"/>
          <w:shd w:val="clear" w:color="auto" w:fill="FFFFFF"/>
        </w:rPr>
        <w:t xml:space="preserve"> </w:t>
      </w:r>
      <w:r w:rsidR="00273776" w:rsidRPr="00556798">
        <w:rPr>
          <w:rFonts w:ascii="Times New Roman" w:hAnsi="Times New Roman" w:cs="Times New Roman"/>
          <w:sz w:val="28"/>
          <w:szCs w:val="28"/>
          <w:shd w:val="clear" w:color="auto" w:fill="FFFFFF"/>
        </w:rPr>
        <w:t>центры, не влия</w:t>
      </w:r>
      <w:r>
        <w:rPr>
          <w:rFonts w:ascii="Times New Roman" w:hAnsi="Times New Roman" w:cs="Times New Roman"/>
          <w:sz w:val="28"/>
          <w:szCs w:val="28"/>
          <w:shd w:val="clear" w:color="auto" w:fill="FFFFFF"/>
        </w:rPr>
        <w:t>ю</w:t>
      </w:r>
      <w:r w:rsidR="00273776" w:rsidRPr="00556798">
        <w:rPr>
          <w:rFonts w:ascii="Times New Roman" w:hAnsi="Times New Roman" w:cs="Times New Roman"/>
          <w:sz w:val="28"/>
          <w:szCs w:val="28"/>
          <w:shd w:val="clear" w:color="auto" w:fill="FFFFFF"/>
        </w:rPr>
        <w:t>т на условно-рефлекторную деятельность,</w:t>
      </w:r>
      <w:r>
        <w:rPr>
          <w:rFonts w:ascii="Times New Roman" w:hAnsi="Times New Roman" w:cs="Times New Roman"/>
          <w:sz w:val="28"/>
          <w:szCs w:val="28"/>
          <w:shd w:val="clear" w:color="auto" w:fill="FFFFFF"/>
        </w:rPr>
        <w:t xml:space="preserve"> не вызывают эйфории</w:t>
      </w:r>
      <w:r w:rsidR="00273776" w:rsidRPr="00556798">
        <w:rPr>
          <w:rFonts w:ascii="Times New Roman" w:hAnsi="Times New Roman" w:cs="Times New Roman"/>
          <w:sz w:val="28"/>
          <w:szCs w:val="28"/>
          <w:shd w:val="clear" w:color="auto" w:fill="FFFFFF"/>
        </w:rPr>
        <w:t>.</w:t>
      </w:r>
    </w:p>
    <w:p w:rsidR="00273776" w:rsidRDefault="00273776" w:rsidP="004C0AD9">
      <w:pPr>
        <w:spacing w:after="0" w:line="360" w:lineRule="auto"/>
        <w:ind w:firstLine="709"/>
        <w:jc w:val="both"/>
        <w:rPr>
          <w:rFonts w:ascii="Times New Roman" w:hAnsi="Times New Roman" w:cs="Times New Roman"/>
          <w:b/>
          <w:sz w:val="28"/>
          <w:szCs w:val="28"/>
          <w:lang w:val="az-Latn-AZ"/>
        </w:rPr>
      </w:pPr>
      <w:r>
        <w:rPr>
          <w:rFonts w:ascii="Times New Roman" w:hAnsi="Times New Roman" w:cs="Times New Roman"/>
          <w:b/>
          <w:sz w:val="28"/>
          <w:szCs w:val="28"/>
          <w:lang w:val="az-Latn-AZ"/>
        </w:rPr>
        <w:t>Наркотические анальгетики.</w:t>
      </w:r>
    </w:p>
    <w:p w:rsidR="00273776" w:rsidRPr="00273776" w:rsidRDefault="00273776"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Наркотические анальгетики (опиоидные анальгетики) включают алкалоиды морфина и кодеина, полученные из растения Papaver somniferum, а также многочисленные полусинтетические и синтетические производные с морфиноподобными эффектами.</w:t>
      </w:r>
    </w:p>
    <w:p w:rsidR="00273776" w:rsidRDefault="00273776" w:rsidP="004C0AD9">
      <w:pPr>
        <w:spacing w:after="0" w:line="360" w:lineRule="auto"/>
        <w:ind w:firstLine="709"/>
        <w:jc w:val="both"/>
        <w:rPr>
          <w:rFonts w:ascii="Times New Roman" w:hAnsi="Times New Roman" w:cs="Times New Roman"/>
          <w:b/>
          <w:sz w:val="28"/>
          <w:szCs w:val="28"/>
          <w:lang w:val="az-Latn-AZ"/>
        </w:rPr>
      </w:pPr>
    </w:p>
    <w:p w:rsidR="007C1246" w:rsidRDefault="007C1246" w:rsidP="004C0AD9">
      <w:pPr>
        <w:spacing w:after="0"/>
        <w:ind w:firstLine="709"/>
        <w:jc w:val="both"/>
        <w:rPr>
          <w:rFonts w:ascii="Times New Roman" w:hAnsi="Times New Roman" w:cs="Times New Roman"/>
          <w:b/>
          <w:sz w:val="28"/>
          <w:szCs w:val="28"/>
          <w:lang w:val="az-Latn-AZ"/>
        </w:rPr>
      </w:pPr>
      <w:r w:rsidRPr="007C1246">
        <w:rPr>
          <w:rFonts w:ascii="Times New Roman" w:hAnsi="Times New Roman" w:cs="Times New Roman"/>
          <w:b/>
          <w:noProof/>
          <w:sz w:val="28"/>
          <w:szCs w:val="28"/>
          <w:lang w:val="en-US"/>
        </w:rPr>
        <w:lastRenderedPageBreak/>
        <w:drawing>
          <wp:inline distT="0" distB="0" distL="0" distR="0" wp14:anchorId="2906E08A" wp14:editId="07E0C6EF">
            <wp:extent cx="4210050" cy="2874109"/>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5816" cy="2878045"/>
                    </a:xfrm>
                    <a:prstGeom prst="rect">
                      <a:avLst/>
                    </a:prstGeom>
                    <a:noFill/>
                    <a:ln>
                      <a:noFill/>
                    </a:ln>
                  </pic:spPr>
                </pic:pic>
              </a:graphicData>
            </a:graphic>
          </wp:inline>
        </w:drawing>
      </w:r>
    </w:p>
    <w:p w:rsidR="00F40825" w:rsidRDefault="00F40825" w:rsidP="004C0AD9">
      <w:pPr>
        <w:spacing w:after="0" w:line="360" w:lineRule="auto"/>
        <w:ind w:firstLine="709"/>
        <w:jc w:val="both"/>
        <w:rPr>
          <w:rFonts w:ascii="Times New Roman" w:hAnsi="Times New Roman" w:cs="Times New Roman"/>
          <w:sz w:val="28"/>
          <w:szCs w:val="28"/>
        </w:rPr>
      </w:pPr>
    </w:p>
    <w:p w:rsidR="007C1246" w:rsidRPr="00273776" w:rsidRDefault="00273776"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Наркотические анальгетики:</w:t>
      </w:r>
    </w:p>
    <w:p w:rsidR="00273776" w:rsidRPr="00273776" w:rsidRDefault="00273776" w:rsidP="004C0AD9">
      <w:pPr>
        <w:spacing w:after="0" w:line="360" w:lineRule="auto"/>
        <w:ind w:firstLine="709"/>
        <w:jc w:val="both"/>
        <w:rPr>
          <w:rFonts w:ascii="Times New Roman" w:hAnsi="Times New Roman" w:cs="Times New Roman"/>
          <w:sz w:val="28"/>
          <w:szCs w:val="28"/>
          <w:lang w:val="az-Latn-AZ"/>
        </w:rPr>
      </w:pPr>
      <w:r w:rsidRPr="00273776">
        <w:rPr>
          <w:rFonts w:ascii="Times New Roman" w:hAnsi="Times New Roman" w:cs="Times New Roman"/>
          <w:sz w:val="28"/>
          <w:szCs w:val="28"/>
          <w:lang w:val="az-Latn-AZ"/>
        </w:rPr>
        <w:t>1</w:t>
      </w:r>
      <w:r w:rsidR="00F40825">
        <w:rPr>
          <w:rFonts w:ascii="Times New Roman" w:hAnsi="Times New Roman" w:cs="Times New Roman"/>
          <w:sz w:val="28"/>
          <w:szCs w:val="28"/>
        </w:rPr>
        <w:t xml:space="preserve"> </w:t>
      </w:r>
      <w:r w:rsidRPr="00273776">
        <w:rPr>
          <w:rFonts w:ascii="Times New Roman" w:hAnsi="Times New Roman" w:cs="Times New Roman"/>
          <w:sz w:val="28"/>
          <w:szCs w:val="28"/>
          <w:lang w:val="az-Latn-AZ"/>
        </w:rPr>
        <w:t>- Обладают сильным обезболивающим действием. Они пагубно влияют на центральную нервную систему.</w:t>
      </w:r>
    </w:p>
    <w:p w:rsidR="00273776" w:rsidRPr="00273776" w:rsidRDefault="00273776" w:rsidP="004C0AD9">
      <w:pPr>
        <w:spacing w:after="0" w:line="360" w:lineRule="auto"/>
        <w:ind w:firstLine="709"/>
        <w:jc w:val="both"/>
        <w:rPr>
          <w:rFonts w:ascii="Times New Roman" w:hAnsi="Times New Roman" w:cs="Times New Roman"/>
          <w:sz w:val="28"/>
          <w:szCs w:val="28"/>
          <w:lang w:val="az-Latn-AZ"/>
        </w:rPr>
      </w:pPr>
      <w:r w:rsidRPr="00273776">
        <w:rPr>
          <w:rFonts w:ascii="Times New Roman" w:hAnsi="Times New Roman" w:cs="Times New Roman"/>
          <w:sz w:val="28"/>
          <w:szCs w:val="28"/>
          <w:lang w:val="az-Latn-AZ"/>
        </w:rPr>
        <w:t>2</w:t>
      </w:r>
      <w:r w:rsidR="00F40825">
        <w:rPr>
          <w:rFonts w:ascii="Times New Roman" w:hAnsi="Times New Roman" w:cs="Times New Roman"/>
          <w:sz w:val="28"/>
          <w:szCs w:val="28"/>
        </w:rPr>
        <w:t xml:space="preserve"> </w:t>
      </w:r>
      <w:r w:rsidRPr="00273776">
        <w:rPr>
          <w:rFonts w:ascii="Times New Roman" w:hAnsi="Times New Roman" w:cs="Times New Roman"/>
          <w:sz w:val="28"/>
          <w:szCs w:val="28"/>
          <w:lang w:val="az-Latn-AZ"/>
        </w:rPr>
        <w:t>-</w:t>
      </w:r>
      <w:r w:rsidR="00F40825">
        <w:rPr>
          <w:rFonts w:ascii="Times New Roman" w:hAnsi="Times New Roman" w:cs="Times New Roman"/>
          <w:sz w:val="28"/>
          <w:szCs w:val="28"/>
        </w:rPr>
        <w:t xml:space="preserve"> </w:t>
      </w:r>
      <w:r w:rsidRPr="00273776">
        <w:rPr>
          <w:rFonts w:ascii="Times New Roman" w:hAnsi="Times New Roman" w:cs="Times New Roman"/>
          <w:sz w:val="28"/>
          <w:szCs w:val="28"/>
          <w:lang w:val="az-Latn-AZ"/>
        </w:rPr>
        <w:t>Оказывают репеллентное действие на центральную нервную систему.</w:t>
      </w:r>
    </w:p>
    <w:p w:rsidR="00273776" w:rsidRDefault="00273776" w:rsidP="004C0AD9">
      <w:pPr>
        <w:spacing w:after="0" w:line="360" w:lineRule="auto"/>
        <w:ind w:firstLine="709"/>
        <w:jc w:val="both"/>
        <w:rPr>
          <w:rFonts w:ascii="Times New Roman" w:hAnsi="Times New Roman" w:cs="Times New Roman"/>
          <w:sz w:val="28"/>
          <w:szCs w:val="28"/>
          <w:lang w:val="az-Latn-AZ"/>
        </w:rPr>
      </w:pPr>
      <w:r w:rsidRPr="00273776">
        <w:rPr>
          <w:rFonts w:ascii="Times New Roman" w:hAnsi="Times New Roman" w:cs="Times New Roman"/>
          <w:sz w:val="28"/>
          <w:szCs w:val="28"/>
          <w:lang w:val="az-Latn-AZ"/>
        </w:rPr>
        <w:t>3</w:t>
      </w:r>
      <w:r w:rsidR="00F40825">
        <w:rPr>
          <w:rFonts w:ascii="Times New Roman" w:hAnsi="Times New Roman" w:cs="Times New Roman"/>
          <w:sz w:val="28"/>
          <w:szCs w:val="28"/>
        </w:rPr>
        <w:t xml:space="preserve"> </w:t>
      </w:r>
      <w:r w:rsidRPr="00273776">
        <w:rPr>
          <w:rFonts w:ascii="Times New Roman" w:hAnsi="Times New Roman" w:cs="Times New Roman"/>
          <w:sz w:val="28"/>
          <w:szCs w:val="28"/>
          <w:lang w:val="az-Latn-AZ"/>
        </w:rPr>
        <w:t>- н</w:t>
      </w:r>
      <w:r w:rsidR="00F40825">
        <w:rPr>
          <w:rFonts w:ascii="Times New Roman" w:hAnsi="Times New Roman" w:cs="Times New Roman"/>
          <w:sz w:val="28"/>
          <w:szCs w:val="28"/>
        </w:rPr>
        <w:t>е</w:t>
      </w:r>
      <w:r w:rsidRPr="00273776">
        <w:rPr>
          <w:rFonts w:ascii="Times New Roman" w:hAnsi="Times New Roman" w:cs="Times New Roman"/>
          <w:sz w:val="28"/>
          <w:szCs w:val="28"/>
          <w:lang w:val="az-Latn-AZ"/>
        </w:rPr>
        <w:t xml:space="preserve"> облада</w:t>
      </w:r>
      <w:r w:rsidR="00F40825">
        <w:rPr>
          <w:rFonts w:ascii="Times New Roman" w:hAnsi="Times New Roman" w:cs="Times New Roman"/>
          <w:sz w:val="28"/>
          <w:szCs w:val="28"/>
        </w:rPr>
        <w:t>ю</w:t>
      </w:r>
      <w:r w:rsidRPr="00273776">
        <w:rPr>
          <w:rFonts w:ascii="Times New Roman" w:hAnsi="Times New Roman" w:cs="Times New Roman"/>
          <w:sz w:val="28"/>
          <w:szCs w:val="28"/>
          <w:lang w:val="az-Latn-AZ"/>
        </w:rPr>
        <w:t>т жаропонижающим и противовоспалительным действием.</w:t>
      </w:r>
    </w:p>
    <w:p w:rsidR="008A6339" w:rsidRPr="008A6339" w:rsidRDefault="008A6339" w:rsidP="004C0AD9">
      <w:pPr>
        <w:spacing w:after="0" w:line="360" w:lineRule="auto"/>
        <w:ind w:firstLine="709"/>
        <w:jc w:val="both"/>
        <w:rPr>
          <w:rFonts w:ascii="Times New Roman" w:hAnsi="Times New Roman" w:cs="Times New Roman"/>
          <w:b/>
          <w:sz w:val="28"/>
          <w:szCs w:val="28"/>
          <w:lang w:val="az-Latn-AZ"/>
        </w:rPr>
      </w:pPr>
      <w:r w:rsidRPr="008A6339">
        <w:rPr>
          <w:rFonts w:ascii="Times New Roman" w:hAnsi="Times New Roman" w:cs="Times New Roman"/>
          <w:b/>
          <w:sz w:val="28"/>
          <w:szCs w:val="28"/>
          <w:lang w:val="az-Latn-AZ"/>
        </w:rPr>
        <w:t>Фармакологические эффекты.</w:t>
      </w:r>
    </w:p>
    <w:p w:rsidR="008A6339" w:rsidRPr="008A6339" w:rsidRDefault="008A6339" w:rsidP="004C0AD9">
      <w:pPr>
        <w:spacing w:after="0" w:line="360" w:lineRule="auto"/>
        <w:ind w:firstLine="709"/>
        <w:jc w:val="both"/>
        <w:rPr>
          <w:rFonts w:ascii="Times New Roman" w:hAnsi="Times New Roman" w:cs="Times New Roman"/>
          <w:i/>
          <w:sz w:val="28"/>
          <w:szCs w:val="28"/>
          <w:lang w:val="az-Latn-AZ"/>
        </w:rPr>
      </w:pPr>
      <w:r w:rsidRPr="008A6339">
        <w:rPr>
          <w:rFonts w:ascii="Times New Roman" w:hAnsi="Times New Roman" w:cs="Times New Roman"/>
          <w:i/>
          <w:sz w:val="28"/>
          <w:szCs w:val="28"/>
          <w:lang w:val="az-Latn-AZ"/>
        </w:rPr>
        <w:t>Центральное воздействие.</w:t>
      </w:r>
    </w:p>
    <w:p w:rsidR="008A6339" w:rsidRPr="008A6339" w:rsidRDefault="008A6339"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Опиаты уменьшают болевые ощущения за счет стимуляции рецепторов (обезболивающее действие).</w:t>
      </w:r>
    </w:p>
    <w:p w:rsidR="008A6339" w:rsidRPr="008A6339" w:rsidRDefault="008A6339"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Снижает умственную деятельность (седативное действие).</w:t>
      </w:r>
    </w:p>
    <w:p w:rsidR="008A6339" w:rsidRPr="008A6339" w:rsidRDefault="008A6339"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Устраняет тревожность (транквилизаторный эффект).</w:t>
      </w:r>
    </w:p>
    <w:p w:rsidR="008A6339" w:rsidRPr="008A6339" w:rsidRDefault="008A6339"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Улучшает настроение (эйфорический эффект).</w:t>
      </w:r>
    </w:p>
    <w:p w:rsidR="008A6339" w:rsidRPr="008A6339" w:rsidRDefault="00F40825"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rPr>
        <w:t>Угнетает</w:t>
      </w:r>
      <w:r w:rsidR="008A6339">
        <w:rPr>
          <w:rFonts w:ascii="Times New Roman" w:hAnsi="Times New Roman" w:cs="Times New Roman"/>
          <w:sz w:val="28"/>
          <w:szCs w:val="28"/>
          <w:lang w:val="az-Latn-AZ"/>
        </w:rPr>
        <w:t xml:space="preserve"> центр дыхания и кашля (противокашлевое действие).</w:t>
      </w:r>
    </w:p>
    <w:p w:rsidR="008A6339" w:rsidRPr="008A6339" w:rsidRDefault="008A6339"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Сначала вызывает тошноту и рвоту (рвотный эффект), затем </w:t>
      </w:r>
      <w:r w:rsidR="00F40825">
        <w:rPr>
          <w:rFonts w:ascii="Times New Roman" w:hAnsi="Times New Roman" w:cs="Times New Roman"/>
          <w:sz w:val="28"/>
          <w:szCs w:val="28"/>
        </w:rPr>
        <w:t>угнетает</w:t>
      </w:r>
      <w:r>
        <w:rPr>
          <w:rFonts w:ascii="Times New Roman" w:hAnsi="Times New Roman" w:cs="Times New Roman"/>
          <w:sz w:val="28"/>
          <w:szCs w:val="28"/>
          <w:lang w:val="az-Latn-AZ"/>
        </w:rPr>
        <w:t xml:space="preserve"> рвотный центр (противорвотное действие).</w:t>
      </w:r>
    </w:p>
    <w:p w:rsidR="008A6339" w:rsidRPr="008A6339" w:rsidRDefault="008A6339"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Вызывает миоз (миотический эффект),</w:t>
      </w:r>
    </w:p>
    <w:p w:rsidR="008A6339" w:rsidRPr="008A6339" w:rsidRDefault="008A6339"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Стимулирует выброс антидиуретического гормона (антидиуретический эффект).</w:t>
      </w:r>
    </w:p>
    <w:p w:rsidR="008A6339" w:rsidRDefault="008A6339"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Они создают </w:t>
      </w:r>
      <w:r w:rsidR="00F40825">
        <w:rPr>
          <w:rFonts w:ascii="Times New Roman" w:hAnsi="Times New Roman" w:cs="Times New Roman"/>
          <w:sz w:val="28"/>
          <w:szCs w:val="28"/>
        </w:rPr>
        <w:t>не</w:t>
      </w:r>
      <w:r>
        <w:rPr>
          <w:rFonts w:ascii="Times New Roman" w:hAnsi="Times New Roman" w:cs="Times New Roman"/>
          <w:sz w:val="28"/>
          <w:szCs w:val="28"/>
          <w:lang w:val="az-Latn-AZ"/>
        </w:rPr>
        <w:t>терпимость и зависимость.</w:t>
      </w:r>
    </w:p>
    <w:p w:rsidR="008A6339" w:rsidRPr="008A6339" w:rsidRDefault="008A6339" w:rsidP="004C0AD9">
      <w:pPr>
        <w:spacing w:after="0" w:line="360" w:lineRule="auto"/>
        <w:ind w:firstLine="709"/>
        <w:jc w:val="both"/>
        <w:rPr>
          <w:rFonts w:ascii="Times New Roman" w:hAnsi="Times New Roman" w:cs="Times New Roman"/>
          <w:i/>
          <w:sz w:val="28"/>
          <w:szCs w:val="28"/>
          <w:lang w:val="az-Latn-AZ"/>
        </w:rPr>
      </w:pPr>
      <w:r w:rsidRPr="008A6339">
        <w:rPr>
          <w:rFonts w:ascii="Times New Roman" w:hAnsi="Times New Roman" w:cs="Times New Roman"/>
          <w:i/>
          <w:sz w:val="28"/>
          <w:szCs w:val="28"/>
          <w:lang w:val="az-Latn-AZ"/>
        </w:rPr>
        <w:t>Периферийные эффекты.</w:t>
      </w:r>
    </w:p>
    <w:p w:rsidR="008A6339" w:rsidRPr="008A6339" w:rsidRDefault="009C4EF4"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Снижает моторику желудочно-кишечного тракта и повышает тонус (спастические запоры).</w:t>
      </w:r>
    </w:p>
    <w:p w:rsidR="008A6339" w:rsidRPr="008A6339" w:rsidRDefault="009C4EF4"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Желчные протоки заставляют мышцы сокращаться.</w:t>
      </w:r>
    </w:p>
    <w:p w:rsidR="008A6339" w:rsidRPr="008A6339" w:rsidRDefault="009C4EF4"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Повышает тонус мышц мочевого пузыря.</w:t>
      </w:r>
    </w:p>
    <w:p w:rsidR="008A6339" w:rsidRDefault="009C4EF4"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Высвобождая гистамин, увеличивает вероятность возникновения зуда, крапивницы и кожных заболеваний, прогрессирует процесс при бронхиальной астме.</w:t>
      </w:r>
    </w:p>
    <w:p w:rsidR="009C4EF4" w:rsidRDefault="009C4EF4"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Поскольку все наркотические анальгетики имеют одинаковый механизм действия (стимулирование опиатных рецепторов), они имеют схожий профиль действия.</w:t>
      </w:r>
    </w:p>
    <w:p w:rsidR="009C4EF4" w:rsidRDefault="009C4EF4"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Различия между группами зависят от активности, сродства к рецепторам и фармакодинамических параметров.</w:t>
      </w:r>
    </w:p>
    <w:p w:rsidR="009C4EF4" w:rsidRPr="009C4EF4" w:rsidRDefault="009C4EF4" w:rsidP="004C0AD9">
      <w:pPr>
        <w:spacing w:after="0" w:line="360" w:lineRule="auto"/>
        <w:ind w:firstLine="709"/>
        <w:jc w:val="both"/>
        <w:rPr>
          <w:rFonts w:ascii="Times New Roman" w:hAnsi="Times New Roman" w:cs="Times New Roman"/>
          <w:i/>
          <w:sz w:val="28"/>
          <w:szCs w:val="28"/>
          <w:lang w:val="az-Latn-AZ"/>
        </w:rPr>
      </w:pPr>
      <w:r w:rsidRPr="009C4EF4">
        <w:rPr>
          <w:rFonts w:ascii="Times New Roman" w:hAnsi="Times New Roman" w:cs="Times New Roman"/>
          <w:i/>
          <w:sz w:val="28"/>
          <w:szCs w:val="28"/>
          <w:lang w:val="az-Latn-AZ"/>
        </w:rPr>
        <w:t>Опиатные рецепторы.</w:t>
      </w:r>
    </w:p>
    <w:p w:rsidR="009C4EF4" w:rsidRDefault="009C4EF4"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Обезболивающее действие наркотических анальгетиков связано с их воздействием на опиатные рецепторы, подобно нейротрансмиттерам ЦНС, таким как эндогенные опиаты.</w:t>
      </w:r>
    </w:p>
    <w:p w:rsidR="009C4EF4" w:rsidRDefault="009C4EF4" w:rsidP="004C0AD9">
      <w:pPr>
        <w:spacing w:after="0" w:line="360" w:lineRule="auto"/>
        <w:ind w:firstLine="709"/>
        <w:jc w:val="both"/>
        <w:rPr>
          <w:rFonts w:ascii="Times New Roman" w:hAnsi="Times New Roman" w:cs="Times New Roman"/>
          <w:sz w:val="28"/>
          <w:szCs w:val="28"/>
          <w:lang w:val="az-Latn-AZ"/>
        </w:rPr>
      </w:pPr>
      <w:r w:rsidRPr="009C4EF4">
        <w:rPr>
          <w:rFonts w:ascii="Times New Roman" w:hAnsi="Times New Roman" w:cs="Times New Roman"/>
          <w:sz w:val="28"/>
          <w:szCs w:val="28"/>
          <w:lang w:val="az-Latn-AZ"/>
        </w:rPr>
        <w:t>Типы опиатных рецепторов:</w:t>
      </w:r>
      <w:r w:rsidRPr="009C4EF4">
        <w:rPr>
          <w:rFonts w:ascii="Times New Roman" w:hAnsi="Times New Roman" w:cs="Times New Roman"/>
          <w:sz w:val="28"/>
          <w:szCs w:val="28"/>
        </w:rPr>
        <w:sym w:font="Symbol" w:char="F06D"/>
      </w:r>
      <w:r w:rsidRPr="009C4EF4">
        <w:rPr>
          <w:rFonts w:ascii="Times New Roman" w:hAnsi="Times New Roman" w:cs="Times New Roman"/>
          <w:sz w:val="28"/>
          <w:szCs w:val="28"/>
          <w:lang w:val="az-Latn-AZ"/>
        </w:rPr>
        <w:t>- (мю),</w:t>
      </w:r>
      <w:r w:rsidRPr="009C4EF4">
        <w:rPr>
          <w:rFonts w:ascii="Times New Roman" w:hAnsi="Times New Roman" w:cs="Times New Roman"/>
          <w:sz w:val="28"/>
          <w:szCs w:val="28"/>
        </w:rPr>
        <w:sym w:font="Symbol" w:char="F06B"/>
      </w:r>
      <w:r w:rsidRPr="009C4EF4">
        <w:rPr>
          <w:rFonts w:ascii="Times New Roman" w:hAnsi="Times New Roman" w:cs="Times New Roman"/>
          <w:sz w:val="28"/>
          <w:szCs w:val="28"/>
          <w:lang w:val="az-Latn-AZ"/>
        </w:rPr>
        <w:t>- (каппа),</w:t>
      </w:r>
      <w:r w:rsidRPr="009C4EF4">
        <w:rPr>
          <w:rFonts w:ascii="Times New Roman" w:hAnsi="Times New Roman" w:cs="Times New Roman"/>
          <w:sz w:val="28"/>
          <w:szCs w:val="28"/>
        </w:rPr>
        <w:sym w:font="Symbol" w:char="F073"/>
      </w:r>
      <w:r w:rsidRPr="009C4EF4">
        <w:rPr>
          <w:rFonts w:ascii="Times New Roman" w:hAnsi="Times New Roman" w:cs="Times New Roman"/>
          <w:sz w:val="28"/>
          <w:szCs w:val="28"/>
          <w:lang w:val="az-Latn-AZ"/>
        </w:rPr>
        <w:t>- (сжимать),</w:t>
      </w:r>
      <w:r w:rsidRPr="009C4EF4">
        <w:rPr>
          <w:rFonts w:ascii="Times New Roman" w:hAnsi="Times New Roman" w:cs="Times New Roman"/>
          <w:sz w:val="28"/>
          <w:szCs w:val="28"/>
        </w:rPr>
        <w:sym w:font="Symbol" w:char="F065"/>
      </w:r>
      <w:r w:rsidRPr="009C4EF4">
        <w:rPr>
          <w:rFonts w:ascii="Times New Roman" w:hAnsi="Times New Roman" w:cs="Times New Roman"/>
          <w:sz w:val="28"/>
          <w:szCs w:val="28"/>
          <w:lang w:val="az-Latn-AZ"/>
        </w:rPr>
        <w:t>- (эпсилон),</w:t>
      </w:r>
      <w:r w:rsidRPr="009C4EF4">
        <w:rPr>
          <w:rFonts w:ascii="Times New Roman" w:hAnsi="Times New Roman" w:cs="Times New Roman"/>
          <w:sz w:val="28"/>
          <w:szCs w:val="28"/>
        </w:rPr>
        <w:sym w:font="Symbol" w:char="F064"/>
      </w:r>
      <w:r w:rsidRPr="009C4EF4">
        <w:rPr>
          <w:rFonts w:ascii="Times New Roman" w:hAnsi="Times New Roman" w:cs="Times New Roman"/>
          <w:sz w:val="28"/>
          <w:szCs w:val="28"/>
          <w:lang w:val="az-Latn-AZ"/>
        </w:rPr>
        <w:t>- (дельта) и средства от кашля.</w:t>
      </w:r>
    </w:p>
    <w:p w:rsidR="00A81595" w:rsidRPr="00A81595" w:rsidRDefault="00A81595" w:rsidP="004C0AD9">
      <w:pPr>
        <w:spacing w:after="0" w:line="360" w:lineRule="auto"/>
        <w:ind w:firstLine="709"/>
        <w:jc w:val="both"/>
        <w:rPr>
          <w:rFonts w:ascii="Times New Roman" w:hAnsi="Times New Roman" w:cs="Times New Roman"/>
          <w:b/>
          <w:sz w:val="28"/>
          <w:szCs w:val="28"/>
          <w:lang w:val="az-Latn-AZ"/>
        </w:rPr>
      </w:pPr>
      <w:r w:rsidRPr="00A81595">
        <w:rPr>
          <w:rFonts w:ascii="Times New Roman" w:hAnsi="Times New Roman" w:cs="Times New Roman"/>
          <w:b/>
          <w:sz w:val="28"/>
          <w:szCs w:val="28"/>
          <w:lang w:val="az-Latn-AZ"/>
        </w:rPr>
        <w:t>Классификация.</w:t>
      </w:r>
    </w:p>
    <w:p w:rsidR="00A81595" w:rsidRDefault="00A81595"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Морфин и его производные</w:t>
      </w:r>
    </w:p>
    <w:p w:rsidR="00A81595" w:rsidRDefault="00A81595"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Производные морфина</w:t>
      </w:r>
    </w:p>
    <w:p w:rsidR="00A81595" w:rsidRDefault="00A81595"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Производные бензоморфина</w:t>
      </w:r>
    </w:p>
    <w:p w:rsidR="00A81595" w:rsidRDefault="00A81595"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Производные от Mepered</w:t>
      </w:r>
    </w:p>
    <w:p w:rsidR="00A81595" w:rsidRDefault="00A81595"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Производные метадона</w:t>
      </w:r>
    </w:p>
    <w:p w:rsidR="00A81595" w:rsidRDefault="00A81595" w:rsidP="004C0AD9">
      <w:pPr>
        <w:spacing w:after="0" w:line="360" w:lineRule="auto"/>
        <w:ind w:firstLine="709"/>
        <w:jc w:val="both"/>
        <w:rPr>
          <w:rFonts w:ascii="Times New Roman" w:hAnsi="Times New Roman" w:cs="Times New Roman"/>
          <w:b/>
          <w:sz w:val="28"/>
          <w:szCs w:val="28"/>
          <w:lang w:val="az-Latn-AZ"/>
        </w:rPr>
      </w:pPr>
      <w:r w:rsidRPr="00A81595">
        <w:rPr>
          <w:rFonts w:ascii="Times New Roman" w:hAnsi="Times New Roman" w:cs="Times New Roman"/>
          <w:b/>
          <w:sz w:val="28"/>
          <w:szCs w:val="28"/>
          <w:lang w:val="az-Latn-AZ"/>
        </w:rPr>
        <w:t>Морфин и его производные</w:t>
      </w:r>
    </w:p>
    <w:p w:rsidR="00A81595" w:rsidRDefault="00A81595" w:rsidP="004C0AD9">
      <w:pPr>
        <w:spacing w:after="0" w:line="360" w:lineRule="auto"/>
        <w:ind w:firstLine="709"/>
        <w:jc w:val="both"/>
        <w:rPr>
          <w:rFonts w:ascii="Times New Roman" w:hAnsi="Times New Roman" w:cs="Times New Roman"/>
          <w:sz w:val="28"/>
          <w:szCs w:val="28"/>
          <w:lang w:val="az-Latn-AZ"/>
        </w:rPr>
      </w:pPr>
      <w:r w:rsidRPr="00A81595">
        <w:rPr>
          <w:rFonts w:ascii="Times New Roman" w:hAnsi="Times New Roman" w:cs="Times New Roman"/>
          <w:sz w:val="28"/>
          <w:szCs w:val="28"/>
          <w:lang w:val="az-Latn-AZ"/>
        </w:rPr>
        <w:t xml:space="preserve">Морфий; Мак </w:t>
      </w:r>
      <w:r w:rsidR="00F40825">
        <w:rPr>
          <w:rFonts w:ascii="Times New Roman" w:hAnsi="Times New Roman" w:cs="Times New Roman"/>
          <w:sz w:val="28"/>
          <w:szCs w:val="28"/>
        </w:rPr>
        <w:t>-</w:t>
      </w:r>
      <w:r w:rsidRPr="00A81595">
        <w:rPr>
          <w:rFonts w:ascii="Times New Roman" w:hAnsi="Times New Roman" w:cs="Times New Roman"/>
          <w:sz w:val="28"/>
          <w:szCs w:val="28"/>
          <w:lang w:val="az-Latn-AZ"/>
        </w:rPr>
        <w:t xml:space="preserve"> это алкалоид, полученный из семян снотворного (мака).</w:t>
      </w:r>
    </w:p>
    <w:p w:rsidR="00A81595" w:rsidRDefault="00A81595" w:rsidP="004C0AD9">
      <w:pPr>
        <w:spacing w:after="0" w:line="360" w:lineRule="auto"/>
        <w:ind w:firstLine="709"/>
        <w:jc w:val="both"/>
        <w:rPr>
          <w:rFonts w:ascii="Times New Roman" w:hAnsi="Times New Roman" w:cs="Times New Roman"/>
          <w:sz w:val="28"/>
          <w:szCs w:val="28"/>
          <w:lang w:val="az-Latn-AZ"/>
        </w:rPr>
      </w:pPr>
      <w:r w:rsidRPr="00A81595">
        <w:rPr>
          <w:rFonts w:ascii="Times New Roman" w:hAnsi="Times New Roman" w:cs="Times New Roman"/>
          <w:sz w:val="28"/>
          <w:szCs w:val="28"/>
          <w:lang w:val="az-Latn-AZ"/>
        </w:rPr>
        <w:t>Кодеин и тебаин</w:t>
      </w:r>
    </w:p>
    <w:p w:rsidR="00A81595" w:rsidRDefault="00A81595" w:rsidP="004C0AD9">
      <w:pPr>
        <w:spacing w:after="0" w:line="360" w:lineRule="auto"/>
        <w:ind w:firstLine="709"/>
        <w:jc w:val="both"/>
        <w:rPr>
          <w:rFonts w:ascii="Times New Roman" w:hAnsi="Times New Roman" w:cs="Times New Roman"/>
          <w:sz w:val="28"/>
          <w:szCs w:val="28"/>
          <w:lang w:val="az-Latn-AZ"/>
        </w:rPr>
      </w:pPr>
      <w:r w:rsidRPr="00A81595">
        <w:rPr>
          <w:rFonts w:ascii="Times New Roman" w:hAnsi="Times New Roman" w:cs="Times New Roman"/>
          <w:sz w:val="28"/>
          <w:szCs w:val="28"/>
          <w:lang w:val="az-Latn-AZ"/>
        </w:rPr>
        <w:t>Природные прототипы морфина</w:t>
      </w:r>
    </w:p>
    <w:p w:rsidR="00A81595" w:rsidRDefault="00A81595"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Они проявляют свои эффекты через ЦНС</w:t>
      </w:r>
    </w:p>
    <w:p w:rsidR="00A81595" w:rsidRPr="00A81595" w:rsidRDefault="00A81595" w:rsidP="004C0AD9">
      <w:pPr>
        <w:spacing w:after="0" w:line="360" w:lineRule="auto"/>
        <w:ind w:firstLine="709"/>
        <w:jc w:val="both"/>
        <w:rPr>
          <w:rFonts w:ascii="Times New Roman" w:hAnsi="Times New Roman" w:cs="Times New Roman"/>
          <w:b/>
          <w:sz w:val="28"/>
          <w:szCs w:val="28"/>
          <w:lang w:val="az-Latn-AZ"/>
        </w:rPr>
      </w:pPr>
      <w:r>
        <w:rPr>
          <w:rFonts w:ascii="Times New Roman" w:hAnsi="Times New Roman" w:cs="Times New Roman"/>
          <w:sz w:val="28"/>
          <w:szCs w:val="28"/>
          <w:lang w:val="az-Latn-AZ"/>
        </w:rPr>
        <w:t>Вторым действием на ЦНС является противокашлевое действие.</w:t>
      </w:r>
    </w:p>
    <w:p w:rsidR="00617D4B" w:rsidRPr="00617D4B" w:rsidRDefault="00AF00E0"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Эти вещества предотвращают диарею за счет усиления перистальтики кишечника, но запор считается нежелательным действием этих веществ.</w:t>
      </w:r>
    </w:p>
    <w:p w:rsidR="00A81595" w:rsidRDefault="00AF00E0"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Нежелательные эффекты; развитие толерантности (необходимость увеличения дозы препарата для получения прежнего фармакологического эффекта), возникновение зависимости, дыхательной недостаточности, летальный исход.</w:t>
      </w:r>
    </w:p>
    <w:p w:rsidR="00617D4B" w:rsidRDefault="00617D4B" w:rsidP="004C0AD9">
      <w:pPr>
        <w:spacing w:after="0" w:line="360" w:lineRule="auto"/>
        <w:ind w:firstLine="709"/>
        <w:jc w:val="both"/>
        <w:rPr>
          <w:rFonts w:ascii="Times New Roman" w:hAnsi="Times New Roman" w:cs="Times New Roman"/>
          <w:sz w:val="28"/>
          <w:szCs w:val="28"/>
          <w:lang w:val="az-Latn-AZ"/>
        </w:rPr>
      </w:pPr>
    </w:p>
    <w:p w:rsidR="00617D4B" w:rsidRPr="00F40825" w:rsidRDefault="00AF00E0" w:rsidP="004C0AD9">
      <w:pPr>
        <w:spacing w:after="0" w:line="360" w:lineRule="auto"/>
        <w:ind w:firstLine="709"/>
        <w:jc w:val="both"/>
        <w:rPr>
          <w:rFonts w:ascii="Times New Roman" w:hAnsi="Times New Roman" w:cs="Times New Roman"/>
          <w:b/>
          <w:i/>
          <w:sz w:val="28"/>
          <w:szCs w:val="28"/>
          <w:lang w:val="az-Latn-AZ"/>
        </w:rPr>
      </w:pPr>
      <w:r w:rsidRPr="00F40825">
        <w:rPr>
          <w:rFonts w:ascii="Times New Roman" w:hAnsi="Times New Roman" w:cs="Times New Roman"/>
          <w:b/>
          <w:i/>
          <w:sz w:val="28"/>
          <w:szCs w:val="28"/>
          <w:lang w:val="az-Latn-AZ"/>
        </w:rPr>
        <w:t>История открытия.</w:t>
      </w:r>
    </w:p>
    <w:p w:rsidR="00617D4B" w:rsidRPr="00AF00E0" w:rsidRDefault="00617D4B" w:rsidP="004C0AD9">
      <w:pPr>
        <w:spacing w:after="0" w:line="360" w:lineRule="auto"/>
        <w:ind w:firstLine="709"/>
        <w:jc w:val="both"/>
        <w:rPr>
          <w:rFonts w:ascii="Times New Roman" w:hAnsi="Times New Roman" w:cs="Times New Roman"/>
          <w:sz w:val="28"/>
          <w:szCs w:val="28"/>
          <w:lang w:val="az-Latn-AZ"/>
        </w:rPr>
      </w:pPr>
      <w:r w:rsidRPr="00617D4B">
        <w:rPr>
          <w:rFonts w:ascii="Times New Roman" w:hAnsi="Times New Roman" w:cs="Times New Roman"/>
          <w:sz w:val="28"/>
          <w:szCs w:val="28"/>
          <w:lang w:val="az-Latn-AZ"/>
        </w:rPr>
        <w:t>В 1650 г. Бойль удалил кристаллическое вещество из растения мака, привезенного им из Стамбула, раствором гидроксида калия, но не смог определить его структуру.</w:t>
      </w:r>
    </w:p>
    <w:p w:rsidR="007C1246" w:rsidRDefault="007C1246" w:rsidP="004C0AD9">
      <w:pPr>
        <w:spacing w:after="0"/>
        <w:ind w:firstLine="709"/>
        <w:jc w:val="both"/>
        <w:rPr>
          <w:rFonts w:ascii="Times New Roman" w:hAnsi="Times New Roman" w:cs="Times New Roman"/>
          <w:b/>
          <w:sz w:val="28"/>
          <w:szCs w:val="28"/>
          <w:lang w:val="az-Latn-AZ"/>
        </w:rPr>
      </w:pPr>
      <w:r w:rsidRPr="007C1246">
        <w:rPr>
          <w:rFonts w:ascii="Times New Roman" w:hAnsi="Times New Roman" w:cs="Times New Roman"/>
          <w:b/>
          <w:noProof/>
          <w:sz w:val="28"/>
          <w:szCs w:val="28"/>
          <w:lang w:val="en-US"/>
        </w:rPr>
        <w:drawing>
          <wp:inline distT="0" distB="0" distL="0" distR="0" wp14:anchorId="553C6629" wp14:editId="09281A99">
            <wp:extent cx="2009775" cy="1533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1533525"/>
                    </a:xfrm>
                    <a:prstGeom prst="rect">
                      <a:avLst/>
                    </a:prstGeom>
                    <a:noFill/>
                    <a:ln>
                      <a:noFill/>
                    </a:ln>
                  </pic:spPr>
                </pic:pic>
              </a:graphicData>
            </a:graphic>
          </wp:inline>
        </w:drawing>
      </w:r>
    </w:p>
    <w:p w:rsidR="00617D4B" w:rsidRPr="00AF00E0" w:rsidRDefault="00AF00E0" w:rsidP="004C0AD9">
      <w:pPr>
        <w:spacing w:after="0" w:line="360" w:lineRule="auto"/>
        <w:ind w:firstLine="709"/>
        <w:jc w:val="both"/>
        <w:rPr>
          <w:rFonts w:ascii="Times New Roman" w:hAnsi="Times New Roman" w:cs="Times New Roman"/>
          <w:b/>
          <w:sz w:val="28"/>
          <w:szCs w:val="28"/>
          <w:lang w:val="az-Latn-AZ"/>
        </w:rPr>
      </w:pPr>
      <w:r>
        <w:rPr>
          <w:rFonts w:ascii="Times New Roman" w:hAnsi="Times New Roman" w:cs="Times New Roman"/>
          <w:sz w:val="28"/>
          <w:szCs w:val="28"/>
          <w:shd w:val="clear" w:color="auto" w:fill="FFFFFF"/>
          <w:lang w:val="az-Latn-AZ"/>
        </w:rPr>
        <w:t>Морфин впервые был получен в чистом виде из мака в 1804 году немецким фармакологом Фридрихом Сертюрнером. В 1805 г. в письме, адресованном редактору Trommsdorffs Journal der Pharmacie (т. 13), описывалось приобретение и свойства этого щелочного вещества, и Сертурнер назвал его морфием в честь Морфея, бога сна в греческой мифологии.</w:t>
      </w:r>
    </w:p>
    <w:p w:rsidR="007C1246" w:rsidRDefault="007C1246" w:rsidP="004C0AD9">
      <w:pPr>
        <w:spacing w:after="0"/>
        <w:ind w:firstLine="709"/>
        <w:jc w:val="both"/>
        <w:rPr>
          <w:rFonts w:ascii="Times New Roman" w:hAnsi="Times New Roman" w:cs="Times New Roman"/>
          <w:b/>
          <w:sz w:val="28"/>
          <w:szCs w:val="28"/>
          <w:lang w:val="az-Latn-AZ"/>
        </w:rPr>
      </w:pPr>
    </w:p>
    <w:p w:rsidR="007C1246" w:rsidRDefault="007C1246" w:rsidP="004C0AD9">
      <w:pPr>
        <w:spacing w:after="0"/>
        <w:ind w:firstLine="709"/>
        <w:jc w:val="both"/>
        <w:rPr>
          <w:rFonts w:ascii="Times New Roman" w:hAnsi="Times New Roman" w:cs="Times New Roman"/>
          <w:b/>
          <w:sz w:val="28"/>
          <w:szCs w:val="28"/>
          <w:lang w:val="az-Latn-AZ"/>
        </w:rPr>
      </w:pPr>
      <w:r w:rsidRPr="007C1246">
        <w:rPr>
          <w:rFonts w:ascii="Times New Roman" w:hAnsi="Times New Roman" w:cs="Times New Roman"/>
          <w:b/>
          <w:noProof/>
          <w:sz w:val="28"/>
          <w:szCs w:val="28"/>
          <w:lang w:val="en-US"/>
        </w:rPr>
        <w:lastRenderedPageBreak/>
        <w:drawing>
          <wp:inline distT="0" distB="0" distL="0" distR="0" wp14:anchorId="6291220B" wp14:editId="74D3DE41">
            <wp:extent cx="5438775" cy="2552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775" cy="2552700"/>
                    </a:xfrm>
                    <a:prstGeom prst="rect">
                      <a:avLst/>
                    </a:prstGeom>
                    <a:noFill/>
                    <a:ln>
                      <a:noFill/>
                    </a:ln>
                  </pic:spPr>
                </pic:pic>
              </a:graphicData>
            </a:graphic>
          </wp:inline>
        </w:drawing>
      </w:r>
    </w:p>
    <w:p w:rsidR="00617D4B" w:rsidRPr="00617D4B" w:rsidRDefault="00AF00E0"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В 1831 году Либикс провел свой первый элементный анализ (C17H19O3N).</w:t>
      </w:r>
    </w:p>
    <w:p w:rsidR="00617D4B" w:rsidRDefault="00AF00E0"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Структура морфина была полностью определена Робинсоном и Гулландом в 1925 г., а его синтез осуществлен в 1952 г. Гейтсом и Чуди. 27-этапный синтез показал, что структура вещества правильная, но синтез не был рентабельным, потому что он был сложным.</w:t>
      </w:r>
    </w:p>
    <w:p w:rsidR="00B86742" w:rsidRPr="00B86742" w:rsidRDefault="00ED65AC"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Установлено, что встречающийся в природе (-)-морфин оказывает анальгезирующее действие, но его зеркальное отражение (+)-морфин анальгетическим действием не обладает.</w:t>
      </w:r>
    </w:p>
    <w:p w:rsidR="00B86742" w:rsidRPr="00B86742" w:rsidRDefault="00ED65AC"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Кодеин морфин обладает более слабым анальгезирующим действием (соотношение 1/7), более аддиктивными свойствами и лучшим противокашлевым действием.</w:t>
      </w:r>
    </w:p>
    <w:p w:rsidR="00B86742" w:rsidRDefault="00ED65AC"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Героин – это диацетильное производное морфина, вызывающее привыкание и запрещенное к употреблению.</w:t>
      </w:r>
    </w:p>
    <w:p w:rsidR="00B86742" w:rsidRDefault="00B86742" w:rsidP="004C0AD9">
      <w:pPr>
        <w:spacing w:after="0" w:line="360" w:lineRule="auto"/>
        <w:ind w:firstLine="709"/>
        <w:jc w:val="both"/>
        <w:rPr>
          <w:rFonts w:ascii="Times New Roman" w:hAnsi="Times New Roman" w:cs="Times New Roman"/>
          <w:sz w:val="28"/>
          <w:szCs w:val="28"/>
          <w:lang w:val="az-Latn-AZ"/>
        </w:rPr>
      </w:pPr>
    </w:p>
    <w:p w:rsidR="00B86742" w:rsidRPr="00B86742" w:rsidRDefault="00B86742" w:rsidP="004C0AD9">
      <w:pPr>
        <w:spacing w:after="0" w:line="360" w:lineRule="auto"/>
        <w:ind w:firstLine="709"/>
        <w:jc w:val="both"/>
        <w:rPr>
          <w:rFonts w:ascii="Times New Roman" w:hAnsi="Times New Roman" w:cs="Times New Roman"/>
          <w:b/>
          <w:sz w:val="28"/>
          <w:szCs w:val="28"/>
          <w:lang w:val="az-Latn-AZ"/>
        </w:rPr>
      </w:pPr>
      <w:r w:rsidRPr="00B86742">
        <w:rPr>
          <w:rFonts w:ascii="Times New Roman" w:hAnsi="Times New Roman" w:cs="Times New Roman"/>
          <w:b/>
          <w:sz w:val="28"/>
          <w:szCs w:val="28"/>
          <w:lang w:val="az-Latn-AZ"/>
        </w:rPr>
        <w:t>Отношения «структура-деятельность».</w:t>
      </w:r>
    </w:p>
    <w:p w:rsidR="00B86742" w:rsidRPr="00B86742" w:rsidRDefault="00B86742" w:rsidP="004C0AD9">
      <w:pPr>
        <w:spacing w:after="0" w:line="360" w:lineRule="auto"/>
        <w:ind w:firstLine="709"/>
        <w:jc w:val="both"/>
        <w:rPr>
          <w:rFonts w:ascii="Times New Roman" w:hAnsi="Times New Roman" w:cs="Times New Roman"/>
          <w:b/>
          <w:sz w:val="28"/>
          <w:szCs w:val="28"/>
          <w:lang w:val="az-Latn-AZ"/>
        </w:rPr>
      </w:pPr>
      <w:r w:rsidRPr="00B86742">
        <w:rPr>
          <w:rFonts w:ascii="Times New Roman" w:hAnsi="Times New Roman" w:cs="Times New Roman"/>
          <w:b/>
          <w:sz w:val="28"/>
          <w:szCs w:val="28"/>
          <w:lang w:val="az-Latn-AZ"/>
        </w:rPr>
        <w:t>Модификации морфина.</w:t>
      </w:r>
    </w:p>
    <w:p w:rsidR="007C1246" w:rsidRDefault="007C1246" w:rsidP="004C0AD9">
      <w:pPr>
        <w:spacing w:after="0"/>
        <w:ind w:firstLine="709"/>
        <w:jc w:val="both"/>
        <w:rPr>
          <w:rFonts w:ascii="Times New Roman" w:hAnsi="Times New Roman" w:cs="Times New Roman"/>
          <w:b/>
          <w:sz w:val="28"/>
          <w:szCs w:val="28"/>
          <w:lang w:val="az-Latn-AZ"/>
        </w:rPr>
      </w:pPr>
    </w:p>
    <w:p w:rsidR="007C1246" w:rsidRDefault="007C1246" w:rsidP="004C0AD9">
      <w:pPr>
        <w:spacing w:after="0"/>
        <w:ind w:firstLine="709"/>
        <w:jc w:val="both"/>
        <w:rPr>
          <w:rFonts w:ascii="Times New Roman" w:hAnsi="Times New Roman" w:cs="Times New Roman"/>
          <w:b/>
          <w:sz w:val="28"/>
          <w:szCs w:val="28"/>
          <w:lang w:val="az-Latn-AZ"/>
        </w:rPr>
      </w:pPr>
      <w:r w:rsidRPr="007C1246">
        <w:rPr>
          <w:rFonts w:ascii="Times New Roman" w:hAnsi="Times New Roman" w:cs="Times New Roman"/>
          <w:b/>
          <w:noProof/>
          <w:sz w:val="28"/>
          <w:szCs w:val="28"/>
          <w:lang w:val="en-US"/>
        </w:rPr>
        <w:lastRenderedPageBreak/>
        <w:drawing>
          <wp:inline distT="0" distB="0" distL="0" distR="0" wp14:anchorId="7F0250C8" wp14:editId="16E1FB86">
            <wp:extent cx="5940425" cy="329615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296155"/>
                    </a:xfrm>
                    <a:prstGeom prst="rect">
                      <a:avLst/>
                    </a:prstGeom>
                    <a:noFill/>
                    <a:ln>
                      <a:noFill/>
                    </a:ln>
                  </pic:spPr>
                </pic:pic>
              </a:graphicData>
            </a:graphic>
          </wp:inline>
        </w:drawing>
      </w:r>
    </w:p>
    <w:p w:rsidR="00B86742" w:rsidRDefault="00B86742" w:rsidP="004C0AD9">
      <w:pPr>
        <w:spacing w:after="0"/>
        <w:ind w:firstLine="709"/>
        <w:jc w:val="both"/>
        <w:rPr>
          <w:rFonts w:ascii="Times New Roman" w:hAnsi="Times New Roman" w:cs="Times New Roman"/>
          <w:b/>
          <w:sz w:val="28"/>
          <w:szCs w:val="28"/>
          <w:lang w:val="az-Latn-AZ"/>
        </w:rPr>
      </w:pPr>
    </w:p>
    <w:p w:rsidR="00B86742" w:rsidRPr="00B86742" w:rsidRDefault="00B86742" w:rsidP="004C0AD9">
      <w:pPr>
        <w:spacing w:after="0"/>
        <w:ind w:firstLine="709"/>
        <w:jc w:val="both"/>
        <w:rPr>
          <w:rFonts w:ascii="Times New Roman" w:hAnsi="Times New Roman" w:cs="Times New Roman"/>
          <w:sz w:val="28"/>
          <w:szCs w:val="28"/>
          <w:lang w:val="az-Latn-AZ"/>
        </w:rPr>
      </w:pPr>
      <w:r w:rsidRPr="00B86742">
        <w:rPr>
          <w:rFonts w:ascii="Times New Roman" w:hAnsi="Times New Roman" w:cs="Times New Roman"/>
          <w:sz w:val="28"/>
          <w:szCs w:val="28"/>
          <w:lang w:val="az-Latn-AZ"/>
        </w:rPr>
        <w:tab/>
        <w:t>Работает 5 пунктов проката.</w:t>
      </w:r>
    </w:p>
    <w:p w:rsidR="007C1246" w:rsidRDefault="007C1246" w:rsidP="004C0AD9">
      <w:pPr>
        <w:spacing w:after="0"/>
        <w:ind w:firstLine="709"/>
        <w:jc w:val="both"/>
        <w:rPr>
          <w:rFonts w:ascii="Times New Roman" w:hAnsi="Times New Roman" w:cs="Times New Roman"/>
          <w:b/>
          <w:sz w:val="28"/>
          <w:szCs w:val="28"/>
          <w:lang w:val="az-Latn-AZ"/>
        </w:rPr>
      </w:pPr>
    </w:p>
    <w:p w:rsidR="007C1246" w:rsidRDefault="007C1246" w:rsidP="004C0AD9">
      <w:pPr>
        <w:spacing w:after="0"/>
        <w:ind w:firstLine="709"/>
        <w:jc w:val="both"/>
        <w:rPr>
          <w:rFonts w:ascii="Times New Roman" w:hAnsi="Times New Roman" w:cs="Times New Roman"/>
          <w:b/>
          <w:sz w:val="28"/>
          <w:szCs w:val="28"/>
          <w:lang w:val="az-Latn-AZ"/>
        </w:rPr>
      </w:pPr>
      <w:r w:rsidRPr="007C1246">
        <w:rPr>
          <w:rFonts w:ascii="Times New Roman" w:hAnsi="Times New Roman" w:cs="Times New Roman"/>
          <w:b/>
          <w:noProof/>
          <w:sz w:val="28"/>
          <w:szCs w:val="28"/>
          <w:lang w:val="en-US"/>
        </w:rPr>
        <w:drawing>
          <wp:inline distT="0" distB="0" distL="0" distR="0" wp14:anchorId="767B08B0" wp14:editId="69092CF0">
            <wp:extent cx="2438400" cy="2438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7C1246" w:rsidRPr="00ED65AC" w:rsidRDefault="00B86742" w:rsidP="004C0AD9">
      <w:pPr>
        <w:spacing w:after="0"/>
        <w:ind w:firstLine="709"/>
        <w:jc w:val="both"/>
        <w:rPr>
          <w:rFonts w:ascii="Times New Roman" w:hAnsi="Times New Roman" w:cs="Times New Roman"/>
          <w:sz w:val="28"/>
          <w:szCs w:val="28"/>
          <w:lang w:val="az-Latn-AZ"/>
        </w:rPr>
      </w:pPr>
      <w:r w:rsidRPr="00ED65AC">
        <w:rPr>
          <w:rFonts w:ascii="Times New Roman" w:hAnsi="Times New Roman" w:cs="Times New Roman"/>
          <w:sz w:val="28"/>
          <w:szCs w:val="28"/>
          <w:lang w:val="az-Latn-AZ"/>
        </w:rPr>
        <w:t>Изменение биологических свойств опиоидов.</w:t>
      </w:r>
    </w:p>
    <w:p w:rsidR="007C1246" w:rsidRDefault="007C1246" w:rsidP="004C0AD9">
      <w:pPr>
        <w:spacing w:after="0"/>
        <w:ind w:firstLine="709"/>
        <w:jc w:val="both"/>
        <w:rPr>
          <w:rFonts w:ascii="Times New Roman" w:hAnsi="Times New Roman" w:cs="Times New Roman"/>
          <w:b/>
          <w:noProof/>
          <w:sz w:val="28"/>
          <w:szCs w:val="28"/>
          <w:lang w:eastAsia="ru-RU"/>
        </w:rPr>
      </w:pPr>
    </w:p>
    <w:p w:rsidR="007C1246" w:rsidRDefault="007C1246" w:rsidP="004C0AD9">
      <w:pPr>
        <w:spacing w:after="0"/>
        <w:ind w:firstLine="709"/>
        <w:jc w:val="both"/>
        <w:rPr>
          <w:rFonts w:ascii="Times New Roman" w:hAnsi="Times New Roman" w:cs="Times New Roman"/>
          <w:b/>
          <w:sz w:val="28"/>
          <w:szCs w:val="28"/>
          <w:lang w:val="az-Latn-AZ"/>
        </w:rPr>
      </w:pPr>
      <w:r w:rsidRPr="007C1246">
        <w:rPr>
          <w:rFonts w:ascii="Times New Roman" w:hAnsi="Times New Roman" w:cs="Times New Roman"/>
          <w:b/>
          <w:noProof/>
          <w:sz w:val="28"/>
          <w:szCs w:val="28"/>
          <w:lang w:val="en-US"/>
        </w:rPr>
        <w:lastRenderedPageBreak/>
        <w:drawing>
          <wp:inline distT="0" distB="0" distL="0" distR="0" wp14:anchorId="200DEDB3" wp14:editId="51649ED4">
            <wp:extent cx="3361412" cy="2847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6946" cy="2861136"/>
                    </a:xfrm>
                    <a:prstGeom prst="rect">
                      <a:avLst/>
                    </a:prstGeom>
                    <a:noFill/>
                    <a:ln>
                      <a:noFill/>
                    </a:ln>
                  </pic:spPr>
                </pic:pic>
              </a:graphicData>
            </a:graphic>
          </wp:inline>
        </w:drawing>
      </w:r>
    </w:p>
    <w:p w:rsidR="00B86742" w:rsidRPr="00B86742" w:rsidRDefault="00B86742" w:rsidP="004C0AD9">
      <w:pPr>
        <w:spacing w:after="0"/>
        <w:ind w:firstLine="709"/>
        <w:jc w:val="both"/>
        <w:rPr>
          <w:rFonts w:ascii="Times New Roman" w:hAnsi="Times New Roman" w:cs="Times New Roman"/>
          <w:sz w:val="28"/>
          <w:szCs w:val="28"/>
          <w:lang w:val="az-Latn-AZ"/>
        </w:rPr>
      </w:pPr>
      <w:r w:rsidRPr="00B86742">
        <w:rPr>
          <w:rFonts w:ascii="Times New Roman" w:hAnsi="Times New Roman" w:cs="Times New Roman"/>
          <w:sz w:val="28"/>
          <w:szCs w:val="28"/>
          <w:lang w:val="az-Latn-AZ"/>
        </w:rPr>
        <w:t>1</w:t>
      </w:r>
      <w:r w:rsidR="00F40825">
        <w:rPr>
          <w:rFonts w:ascii="Times New Roman" w:hAnsi="Times New Roman" w:cs="Times New Roman"/>
          <w:sz w:val="28"/>
          <w:szCs w:val="28"/>
        </w:rPr>
        <w:t xml:space="preserve"> </w:t>
      </w:r>
      <w:r w:rsidRPr="00B86742">
        <w:rPr>
          <w:rFonts w:ascii="Times New Roman" w:hAnsi="Times New Roman" w:cs="Times New Roman"/>
          <w:sz w:val="28"/>
          <w:szCs w:val="28"/>
          <w:lang w:val="az-Latn-AZ"/>
        </w:rPr>
        <w:t>-</w:t>
      </w:r>
      <w:r w:rsidR="00F40825">
        <w:rPr>
          <w:rFonts w:ascii="Times New Roman" w:hAnsi="Times New Roman" w:cs="Times New Roman"/>
          <w:sz w:val="28"/>
          <w:szCs w:val="28"/>
        </w:rPr>
        <w:t xml:space="preserve"> </w:t>
      </w:r>
      <w:r w:rsidRPr="00B86742">
        <w:rPr>
          <w:rFonts w:ascii="Times New Roman" w:hAnsi="Times New Roman" w:cs="Times New Roman"/>
          <w:sz w:val="28"/>
          <w:szCs w:val="28"/>
          <w:lang w:val="az-Latn-AZ"/>
        </w:rPr>
        <w:t>фенилгидроксил</w:t>
      </w:r>
    </w:p>
    <w:p w:rsidR="00B86742" w:rsidRPr="00B86742" w:rsidRDefault="00B86742" w:rsidP="004C0AD9">
      <w:pPr>
        <w:spacing w:after="0"/>
        <w:ind w:firstLine="709"/>
        <w:jc w:val="both"/>
        <w:rPr>
          <w:rFonts w:ascii="Times New Roman" w:hAnsi="Times New Roman" w:cs="Times New Roman"/>
          <w:sz w:val="28"/>
          <w:szCs w:val="28"/>
          <w:lang w:val="az-Latn-AZ"/>
        </w:rPr>
      </w:pPr>
      <w:r w:rsidRPr="00B86742">
        <w:rPr>
          <w:rFonts w:ascii="Times New Roman" w:hAnsi="Times New Roman" w:cs="Times New Roman"/>
          <w:sz w:val="28"/>
          <w:szCs w:val="28"/>
          <w:lang w:val="az-Latn-AZ"/>
        </w:rPr>
        <w:t>2</w:t>
      </w:r>
      <w:r w:rsidR="00F40825">
        <w:rPr>
          <w:rFonts w:ascii="Times New Roman" w:hAnsi="Times New Roman" w:cs="Times New Roman"/>
          <w:sz w:val="28"/>
          <w:szCs w:val="28"/>
        </w:rPr>
        <w:t xml:space="preserve"> </w:t>
      </w:r>
      <w:r w:rsidRPr="00B86742">
        <w:rPr>
          <w:rFonts w:ascii="Times New Roman" w:hAnsi="Times New Roman" w:cs="Times New Roman"/>
          <w:sz w:val="28"/>
          <w:szCs w:val="28"/>
          <w:lang w:val="az-Latn-AZ"/>
        </w:rPr>
        <w:t>-</w:t>
      </w:r>
      <w:r w:rsidR="00F40825">
        <w:rPr>
          <w:rFonts w:ascii="Times New Roman" w:hAnsi="Times New Roman" w:cs="Times New Roman"/>
          <w:sz w:val="28"/>
          <w:szCs w:val="28"/>
        </w:rPr>
        <w:t xml:space="preserve"> </w:t>
      </w:r>
      <w:r w:rsidRPr="00B86742">
        <w:rPr>
          <w:rFonts w:ascii="Times New Roman" w:hAnsi="Times New Roman" w:cs="Times New Roman"/>
          <w:sz w:val="28"/>
          <w:szCs w:val="28"/>
          <w:lang w:val="az-Latn-AZ"/>
        </w:rPr>
        <w:t>Эфирное соединение</w:t>
      </w:r>
    </w:p>
    <w:p w:rsidR="00B86742" w:rsidRPr="00B86742" w:rsidRDefault="00B86742" w:rsidP="004C0AD9">
      <w:pPr>
        <w:spacing w:after="0"/>
        <w:ind w:firstLine="709"/>
        <w:jc w:val="both"/>
        <w:rPr>
          <w:rFonts w:ascii="Times New Roman" w:hAnsi="Times New Roman" w:cs="Times New Roman"/>
          <w:sz w:val="28"/>
          <w:szCs w:val="28"/>
          <w:lang w:val="az-Latn-AZ"/>
        </w:rPr>
      </w:pPr>
      <w:r w:rsidRPr="00B86742">
        <w:rPr>
          <w:rFonts w:ascii="Times New Roman" w:hAnsi="Times New Roman" w:cs="Times New Roman"/>
          <w:sz w:val="28"/>
          <w:szCs w:val="28"/>
          <w:lang w:val="az-Latn-AZ"/>
        </w:rPr>
        <w:t>3</w:t>
      </w:r>
      <w:r w:rsidR="00F40825">
        <w:rPr>
          <w:rFonts w:ascii="Times New Roman" w:hAnsi="Times New Roman" w:cs="Times New Roman"/>
          <w:sz w:val="28"/>
          <w:szCs w:val="28"/>
        </w:rPr>
        <w:t xml:space="preserve"> </w:t>
      </w:r>
      <w:r w:rsidRPr="00B86742">
        <w:rPr>
          <w:rFonts w:ascii="Times New Roman" w:hAnsi="Times New Roman" w:cs="Times New Roman"/>
          <w:sz w:val="28"/>
          <w:szCs w:val="28"/>
          <w:lang w:val="az-Latn-AZ"/>
        </w:rPr>
        <w:t>-</w:t>
      </w:r>
      <w:r w:rsidR="00F40825">
        <w:rPr>
          <w:rFonts w:ascii="Times New Roman" w:hAnsi="Times New Roman" w:cs="Times New Roman"/>
          <w:sz w:val="28"/>
          <w:szCs w:val="28"/>
        </w:rPr>
        <w:t xml:space="preserve"> </w:t>
      </w:r>
      <w:r w:rsidRPr="00B86742">
        <w:rPr>
          <w:rFonts w:ascii="Times New Roman" w:hAnsi="Times New Roman" w:cs="Times New Roman"/>
          <w:sz w:val="28"/>
          <w:szCs w:val="28"/>
          <w:lang w:val="az-Latn-AZ"/>
        </w:rPr>
        <w:t>спиртовой гидроксил</w:t>
      </w:r>
    </w:p>
    <w:p w:rsidR="00B86742" w:rsidRPr="00B86742" w:rsidRDefault="00B86742" w:rsidP="004C0AD9">
      <w:pPr>
        <w:spacing w:after="0"/>
        <w:ind w:firstLine="709"/>
        <w:jc w:val="both"/>
        <w:rPr>
          <w:rFonts w:ascii="Times New Roman" w:hAnsi="Times New Roman" w:cs="Times New Roman"/>
          <w:sz w:val="28"/>
          <w:szCs w:val="28"/>
          <w:lang w:val="az-Latn-AZ"/>
        </w:rPr>
      </w:pPr>
      <w:r w:rsidRPr="00B86742">
        <w:rPr>
          <w:rFonts w:ascii="Times New Roman" w:hAnsi="Times New Roman" w:cs="Times New Roman"/>
          <w:sz w:val="28"/>
          <w:szCs w:val="28"/>
          <w:lang w:val="az-Latn-AZ"/>
        </w:rPr>
        <w:t>4</w:t>
      </w:r>
      <w:r w:rsidR="00F40825">
        <w:rPr>
          <w:rFonts w:ascii="Times New Roman" w:hAnsi="Times New Roman" w:cs="Times New Roman"/>
          <w:sz w:val="28"/>
          <w:szCs w:val="28"/>
        </w:rPr>
        <w:t xml:space="preserve"> </w:t>
      </w:r>
      <w:r w:rsidRPr="00B86742">
        <w:rPr>
          <w:rFonts w:ascii="Times New Roman" w:hAnsi="Times New Roman" w:cs="Times New Roman"/>
          <w:sz w:val="28"/>
          <w:szCs w:val="28"/>
          <w:lang w:val="az-Latn-AZ"/>
        </w:rPr>
        <w:t>-</w:t>
      </w:r>
      <w:r w:rsidR="00F40825">
        <w:rPr>
          <w:rFonts w:ascii="Times New Roman" w:hAnsi="Times New Roman" w:cs="Times New Roman"/>
          <w:sz w:val="28"/>
          <w:szCs w:val="28"/>
        </w:rPr>
        <w:t xml:space="preserve"> </w:t>
      </w:r>
      <w:r w:rsidRPr="00B86742">
        <w:rPr>
          <w:rFonts w:ascii="Times New Roman" w:hAnsi="Times New Roman" w:cs="Times New Roman"/>
          <w:sz w:val="28"/>
          <w:szCs w:val="28"/>
          <w:lang w:val="az-Latn-AZ"/>
        </w:rPr>
        <w:t>двойная связь</w:t>
      </w:r>
    </w:p>
    <w:p w:rsidR="00B86742" w:rsidRPr="00B86742" w:rsidRDefault="00B86742" w:rsidP="004C0AD9">
      <w:pPr>
        <w:spacing w:after="0"/>
        <w:ind w:firstLine="709"/>
        <w:jc w:val="both"/>
        <w:rPr>
          <w:rFonts w:ascii="Times New Roman" w:hAnsi="Times New Roman" w:cs="Times New Roman"/>
          <w:sz w:val="28"/>
          <w:szCs w:val="28"/>
          <w:lang w:val="az-Latn-AZ"/>
        </w:rPr>
      </w:pPr>
      <w:r w:rsidRPr="00B86742">
        <w:rPr>
          <w:rFonts w:ascii="Times New Roman" w:hAnsi="Times New Roman" w:cs="Times New Roman"/>
          <w:sz w:val="28"/>
          <w:szCs w:val="28"/>
          <w:lang w:val="az-Latn-AZ"/>
        </w:rPr>
        <w:t>Ситуация 5-14</w:t>
      </w:r>
    </w:p>
    <w:p w:rsidR="00B86742" w:rsidRPr="00B86742" w:rsidRDefault="00B86742" w:rsidP="004C0AD9">
      <w:pPr>
        <w:spacing w:after="0"/>
        <w:ind w:firstLine="709"/>
        <w:jc w:val="both"/>
        <w:rPr>
          <w:rFonts w:ascii="Times New Roman" w:hAnsi="Times New Roman" w:cs="Times New Roman"/>
          <w:sz w:val="28"/>
          <w:szCs w:val="28"/>
          <w:lang w:val="az-Latn-AZ"/>
        </w:rPr>
      </w:pPr>
      <w:r w:rsidRPr="00B86742">
        <w:rPr>
          <w:rFonts w:ascii="Times New Roman" w:hAnsi="Times New Roman" w:cs="Times New Roman"/>
          <w:sz w:val="28"/>
          <w:szCs w:val="28"/>
          <w:lang w:val="az-Latn-AZ"/>
        </w:rPr>
        <w:t>6</w:t>
      </w:r>
      <w:r w:rsidR="00F40825">
        <w:rPr>
          <w:rFonts w:ascii="Times New Roman" w:hAnsi="Times New Roman" w:cs="Times New Roman"/>
          <w:sz w:val="28"/>
          <w:szCs w:val="28"/>
        </w:rPr>
        <w:t xml:space="preserve"> </w:t>
      </w:r>
      <w:r w:rsidRPr="00B86742">
        <w:rPr>
          <w:rFonts w:ascii="Times New Roman" w:hAnsi="Times New Roman" w:cs="Times New Roman"/>
          <w:sz w:val="28"/>
          <w:szCs w:val="28"/>
          <w:lang w:val="az-Latn-AZ"/>
        </w:rPr>
        <w:t>- тройная Н</w:t>
      </w:r>
    </w:p>
    <w:p w:rsidR="007C1246" w:rsidRDefault="007C1246" w:rsidP="004C0AD9">
      <w:pPr>
        <w:spacing w:after="0"/>
        <w:ind w:firstLine="709"/>
        <w:jc w:val="both"/>
        <w:rPr>
          <w:rFonts w:ascii="Times New Roman" w:hAnsi="Times New Roman" w:cs="Times New Roman"/>
          <w:b/>
          <w:sz w:val="28"/>
          <w:szCs w:val="28"/>
          <w:lang w:val="az-Latn-AZ"/>
        </w:rPr>
      </w:pPr>
    </w:p>
    <w:p w:rsidR="007C1246" w:rsidRDefault="007C1246" w:rsidP="004C0AD9">
      <w:pPr>
        <w:spacing w:after="0"/>
        <w:ind w:firstLine="709"/>
        <w:jc w:val="both"/>
        <w:rPr>
          <w:rFonts w:ascii="Times New Roman" w:hAnsi="Times New Roman" w:cs="Times New Roman"/>
          <w:b/>
          <w:sz w:val="28"/>
          <w:szCs w:val="28"/>
          <w:lang w:val="az-Latn-AZ"/>
        </w:rPr>
      </w:pPr>
      <w:r w:rsidRPr="007C1246">
        <w:rPr>
          <w:rFonts w:ascii="Times New Roman" w:hAnsi="Times New Roman" w:cs="Times New Roman"/>
          <w:b/>
          <w:noProof/>
          <w:sz w:val="28"/>
          <w:szCs w:val="28"/>
          <w:lang w:val="en-US"/>
        </w:rPr>
        <w:drawing>
          <wp:inline distT="0" distB="0" distL="0" distR="0" wp14:anchorId="1C2E0AB4" wp14:editId="2D5D4D25">
            <wp:extent cx="2390775" cy="20478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0775" cy="2047875"/>
                    </a:xfrm>
                    <a:prstGeom prst="rect">
                      <a:avLst/>
                    </a:prstGeom>
                    <a:noFill/>
                    <a:ln>
                      <a:noFill/>
                    </a:ln>
                  </pic:spPr>
                </pic:pic>
              </a:graphicData>
            </a:graphic>
          </wp:inline>
        </w:drawing>
      </w:r>
    </w:p>
    <w:p w:rsidR="00B86742" w:rsidRPr="00B86742" w:rsidRDefault="00B86742" w:rsidP="004C0AD9">
      <w:pPr>
        <w:spacing w:after="0" w:line="360" w:lineRule="auto"/>
        <w:ind w:firstLine="709"/>
        <w:jc w:val="both"/>
        <w:rPr>
          <w:rFonts w:ascii="Times New Roman" w:hAnsi="Times New Roman" w:cs="Times New Roman"/>
          <w:sz w:val="28"/>
          <w:szCs w:val="28"/>
          <w:lang w:val="az-Latn-AZ"/>
        </w:rPr>
      </w:pPr>
      <w:r w:rsidRPr="00B86742">
        <w:rPr>
          <w:rFonts w:ascii="Times New Roman" w:hAnsi="Times New Roman" w:cs="Times New Roman"/>
          <w:sz w:val="28"/>
          <w:szCs w:val="28"/>
          <w:lang w:val="az-Latn-AZ"/>
        </w:rPr>
        <w:t>1</w:t>
      </w:r>
      <w:r w:rsidR="00F40825">
        <w:rPr>
          <w:rFonts w:ascii="Times New Roman" w:hAnsi="Times New Roman" w:cs="Times New Roman"/>
          <w:sz w:val="28"/>
          <w:szCs w:val="28"/>
        </w:rPr>
        <w:t xml:space="preserve"> </w:t>
      </w:r>
      <w:r w:rsidRPr="00B86742">
        <w:rPr>
          <w:rFonts w:ascii="Times New Roman" w:hAnsi="Times New Roman" w:cs="Times New Roman"/>
          <w:sz w:val="28"/>
          <w:szCs w:val="28"/>
          <w:lang w:val="az-Latn-AZ"/>
        </w:rPr>
        <w:t>- фенилгидроксил</w:t>
      </w:r>
      <w:r w:rsidR="00ED65AC">
        <w:sym w:font="Symbol" w:char="F06D"/>
      </w:r>
      <w:r w:rsidRPr="00B86742">
        <w:rPr>
          <w:rFonts w:ascii="Times New Roman" w:hAnsi="Times New Roman" w:cs="Times New Roman"/>
          <w:sz w:val="28"/>
          <w:szCs w:val="28"/>
          <w:lang w:val="az-Latn-AZ"/>
        </w:rPr>
        <w:t>и</w:t>
      </w:r>
      <w:r w:rsidR="00ED65AC">
        <w:sym w:font="Symbol" w:char="F06B"/>
      </w:r>
      <w:r w:rsidR="00F40825">
        <w:t xml:space="preserve"> </w:t>
      </w:r>
      <w:r w:rsidRPr="00B86742">
        <w:rPr>
          <w:rFonts w:ascii="Times New Roman" w:hAnsi="Times New Roman" w:cs="Times New Roman"/>
          <w:sz w:val="28"/>
          <w:szCs w:val="28"/>
          <w:lang w:val="az-Latn-AZ"/>
        </w:rPr>
        <w:t>Важно взаимодействие с опиоидными рецепторами. Отсутствие фенилгидроксила или его замена на группу</w:t>
      </w:r>
      <w:r w:rsidR="00F40825">
        <w:rPr>
          <w:rFonts w:ascii="Times New Roman" w:hAnsi="Times New Roman" w:cs="Times New Roman"/>
          <w:sz w:val="28"/>
          <w:szCs w:val="28"/>
        </w:rPr>
        <w:t xml:space="preserve"> -</w:t>
      </w:r>
      <w:r w:rsidRPr="00B86742">
        <w:rPr>
          <w:rFonts w:ascii="Times New Roman" w:hAnsi="Times New Roman" w:cs="Times New Roman"/>
          <w:sz w:val="28"/>
          <w:szCs w:val="28"/>
          <w:lang w:val="az-Latn-AZ"/>
        </w:rPr>
        <w:t xml:space="preserve"> ОСН3 снижает обезболивающий эффект.</w:t>
      </w:r>
    </w:p>
    <w:p w:rsidR="00B86742" w:rsidRPr="00B86742" w:rsidRDefault="00B86742" w:rsidP="004C0AD9">
      <w:pPr>
        <w:spacing w:after="0" w:line="360" w:lineRule="auto"/>
        <w:ind w:firstLine="709"/>
        <w:jc w:val="both"/>
        <w:rPr>
          <w:rFonts w:ascii="Times New Roman" w:hAnsi="Times New Roman" w:cs="Times New Roman"/>
          <w:sz w:val="28"/>
          <w:szCs w:val="28"/>
          <w:lang w:val="az-Latn-AZ"/>
        </w:rPr>
      </w:pPr>
      <w:r w:rsidRPr="00B86742">
        <w:rPr>
          <w:rFonts w:ascii="Times New Roman" w:hAnsi="Times New Roman" w:cs="Times New Roman"/>
          <w:sz w:val="28"/>
          <w:szCs w:val="28"/>
          <w:lang w:val="az-Latn-AZ"/>
        </w:rPr>
        <w:t>2</w:t>
      </w:r>
      <w:r w:rsidR="00F40825">
        <w:rPr>
          <w:rFonts w:ascii="Times New Roman" w:hAnsi="Times New Roman" w:cs="Times New Roman"/>
          <w:sz w:val="28"/>
          <w:szCs w:val="28"/>
        </w:rPr>
        <w:t xml:space="preserve"> </w:t>
      </w:r>
      <w:r w:rsidRPr="00B86742">
        <w:rPr>
          <w:rFonts w:ascii="Times New Roman" w:hAnsi="Times New Roman" w:cs="Times New Roman"/>
          <w:sz w:val="28"/>
          <w:szCs w:val="28"/>
          <w:lang w:val="az-Latn-AZ"/>
        </w:rPr>
        <w:t>- Отсутствие эфирной (эпоксидной) связи увеличивает активность.</w:t>
      </w:r>
    </w:p>
    <w:p w:rsidR="00B86742" w:rsidRPr="00B86742" w:rsidRDefault="00B86742" w:rsidP="004C0AD9">
      <w:pPr>
        <w:spacing w:after="0" w:line="360" w:lineRule="auto"/>
        <w:ind w:firstLine="709"/>
        <w:jc w:val="both"/>
        <w:rPr>
          <w:rFonts w:ascii="Times New Roman" w:hAnsi="Times New Roman" w:cs="Times New Roman"/>
          <w:sz w:val="28"/>
          <w:szCs w:val="28"/>
          <w:lang w:val="az-Latn-AZ"/>
        </w:rPr>
      </w:pPr>
      <w:r w:rsidRPr="00B86742">
        <w:rPr>
          <w:rFonts w:ascii="Times New Roman" w:hAnsi="Times New Roman" w:cs="Times New Roman"/>
          <w:sz w:val="28"/>
          <w:szCs w:val="28"/>
          <w:lang w:val="az-Latn-AZ"/>
        </w:rPr>
        <w:t>Замена группы -ОН=О в положении 3-6 усиливает фармакологический эффект.</w:t>
      </w:r>
    </w:p>
    <w:p w:rsidR="00B86742" w:rsidRPr="00B86742" w:rsidRDefault="00B86742" w:rsidP="004C0AD9">
      <w:pPr>
        <w:spacing w:after="0" w:line="360" w:lineRule="auto"/>
        <w:ind w:firstLine="709"/>
        <w:jc w:val="both"/>
        <w:rPr>
          <w:rFonts w:ascii="Times New Roman" w:hAnsi="Times New Roman" w:cs="Times New Roman"/>
          <w:sz w:val="28"/>
          <w:szCs w:val="28"/>
          <w:lang w:val="az-Latn-AZ"/>
        </w:rPr>
      </w:pPr>
      <w:r w:rsidRPr="00B86742">
        <w:rPr>
          <w:rFonts w:ascii="Times New Roman" w:hAnsi="Times New Roman" w:cs="Times New Roman"/>
          <w:sz w:val="28"/>
          <w:szCs w:val="28"/>
          <w:lang w:val="az-Latn-AZ"/>
        </w:rPr>
        <w:t>Сокращение двойной группы в условиях 4-7-8 увеличивает активность.</w:t>
      </w:r>
    </w:p>
    <w:p w:rsidR="00B86742" w:rsidRPr="00B86742" w:rsidRDefault="00B86742" w:rsidP="004C0AD9">
      <w:pPr>
        <w:spacing w:after="0" w:line="360" w:lineRule="auto"/>
        <w:ind w:firstLine="709"/>
        <w:jc w:val="both"/>
        <w:rPr>
          <w:rFonts w:ascii="Times New Roman" w:hAnsi="Times New Roman" w:cs="Times New Roman"/>
          <w:sz w:val="28"/>
          <w:szCs w:val="28"/>
          <w:lang w:val="az-Latn-AZ"/>
        </w:rPr>
      </w:pPr>
      <w:r w:rsidRPr="00B86742">
        <w:rPr>
          <w:rFonts w:ascii="Times New Roman" w:hAnsi="Times New Roman" w:cs="Times New Roman"/>
          <w:sz w:val="28"/>
          <w:szCs w:val="28"/>
          <w:lang w:val="az-Latn-AZ"/>
        </w:rPr>
        <w:t>Замена группы -Н в положении 5-14 на группу -ОН увеличивает фармакологический эффект.</w:t>
      </w:r>
    </w:p>
    <w:p w:rsidR="00B86742" w:rsidRPr="00B86742" w:rsidRDefault="00B86742" w:rsidP="004C0AD9">
      <w:pPr>
        <w:spacing w:after="0" w:line="360" w:lineRule="auto"/>
        <w:ind w:firstLine="709"/>
        <w:jc w:val="both"/>
        <w:rPr>
          <w:rFonts w:ascii="Times New Roman" w:hAnsi="Times New Roman" w:cs="Times New Roman"/>
          <w:sz w:val="28"/>
          <w:szCs w:val="28"/>
          <w:lang w:val="az-Latn-AZ"/>
        </w:rPr>
      </w:pPr>
      <w:r w:rsidRPr="00B86742">
        <w:rPr>
          <w:rFonts w:ascii="Times New Roman" w:hAnsi="Times New Roman" w:cs="Times New Roman"/>
          <w:sz w:val="28"/>
          <w:szCs w:val="28"/>
          <w:lang w:val="az-Latn-AZ"/>
        </w:rPr>
        <w:lastRenderedPageBreak/>
        <w:t>Группа 6-N-CH</w:t>
      </w:r>
      <w:r w:rsidRPr="00F40825">
        <w:rPr>
          <w:rFonts w:ascii="Times New Roman" w:hAnsi="Times New Roman" w:cs="Times New Roman"/>
          <w:sz w:val="28"/>
          <w:szCs w:val="28"/>
          <w:vertAlign w:val="subscript"/>
          <w:lang w:val="az-Latn-AZ"/>
        </w:rPr>
        <w:t>3</w:t>
      </w:r>
      <w:r w:rsidRPr="00B86742">
        <w:rPr>
          <w:rFonts w:ascii="Times New Roman" w:hAnsi="Times New Roman" w:cs="Times New Roman"/>
          <w:sz w:val="28"/>
          <w:szCs w:val="28"/>
          <w:lang w:val="az-Latn-AZ"/>
        </w:rPr>
        <w:t xml:space="preserve"> представляла собой группу фармакофоров. Замена его на фенилэтильную группу усиливает фармакологический эффект. В положении 17 размещение N-аллильной или N-циклопропилметильной группы вместо N-CH</w:t>
      </w:r>
      <w:r w:rsidRPr="00F40825">
        <w:rPr>
          <w:rFonts w:ascii="Times New Roman" w:hAnsi="Times New Roman" w:cs="Times New Roman"/>
          <w:sz w:val="28"/>
          <w:szCs w:val="28"/>
          <w:vertAlign w:val="subscript"/>
          <w:lang w:val="az-Latn-AZ"/>
        </w:rPr>
        <w:t>3</w:t>
      </w:r>
      <w:r w:rsidRPr="00B86742">
        <w:rPr>
          <w:rFonts w:ascii="Times New Roman" w:hAnsi="Times New Roman" w:cs="Times New Roman"/>
          <w:sz w:val="28"/>
          <w:szCs w:val="28"/>
          <w:lang w:val="az-Latn-AZ"/>
        </w:rPr>
        <w:t xml:space="preserve"> создает антагонистический эффект морфина.</w:t>
      </w:r>
    </w:p>
    <w:p w:rsidR="007C1246" w:rsidRDefault="007C1246" w:rsidP="004C0AD9">
      <w:pPr>
        <w:spacing w:after="0"/>
        <w:ind w:firstLine="709"/>
        <w:jc w:val="both"/>
        <w:rPr>
          <w:rFonts w:ascii="Times New Roman" w:hAnsi="Times New Roman" w:cs="Times New Roman"/>
          <w:b/>
          <w:sz w:val="28"/>
          <w:szCs w:val="28"/>
          <w:lang w:val="az-Latn-AZ"/>
        </w:rPr>
      </w:pPr>
      <w:r w:rsidRPr="007C1246">
        <w:rPr>
          <w:rFonts w:ascii="Times New Roman" w:hAnsi="Times New Roman" w:cs="Times New Roman"/>
          <w:b/>
          <w:noProof/>
          <w:sz w:val="28"/>
          <w:szCs w:val="28"/>
          <w:lang w:val="en-US"/>
        </w:rPr>
        <w:drawing>
          <wp:inline distT="0" distB="0" distL="0" distR="0" wp14:anchorId="6F654F4B" wp14:editId="1C9FDBB2">
            <wp:extent cx="5705475" cy="16192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5475" cy="1619250"/>
                    </a:xfrm>
                    <a:prstGeom prst="rect">
                      <a:avLst/>
                    </a:prstGeom>
                    <a:noFill/>
                    <a:ln>
                      <a:noFill/>
                    </a:ln>
                  </pic:spPr>
                </pic:pic>
              </a:graphicData>
            </a:graphic>
          </wp:inline>
        </w:drawing>
      </w:r>
    </w:p>
    <w:p w:rsidR="007C1246" w:rsidRDefault="007C1246" w:rsidP="004C0AD9">
      <w:pPr>
        <w:spacing w:after="0"/>
        <w:ind w:firstLine="709"/>
        <w:jc w:val="both"/>
        <w:rPr>
          <w:rFonts w:ascii="Times New Roman" w:hAnsi="Times New Roman" w:cs="Times New Roman"/>
          <w:b/>
          <w:sz w:val="28"/>
          <w:szCs w:val="28"/>
          <w:lang w:val="az-Latn-AZ"/>
        </w:rPr>
      </w:pPr>
    </w:p>
    <w:p w:rsidR="007C1246" w:rsidRDefault="007C1246" w:rsidP="004C0AD9">
      <w:pPr>
        <w:spacing w:after="0"/>
        <w:ind w:firstLine="709"/>
        <w:jc w:val="both"/>
        <w:rPr>
          <w:rFonts w:ascii="Times New Roman" w:hAnsi="Times New Roman" w:cs="Times New Roman"/>
          <w:b/>
          <w:sz w:val="28"/>
          <w:szCs w:val="28"/>
          <w:lang w:val="az-Latn-AZ"/>
        </w:rPr>
      </w:pPr>
      <w:r w:rsidRPr="007C1246">
        <w:rPr>
          <w:rFonts w:ascii="Times New Roman" w:hAnsi="Times New Roman" w:cs="Times New Roman"/>
          <w:b/>
          <w:noProof/>
          <w:sz w:val="28"/>
          <w:szCs w:val="28"/>
          <w:lang w:val="en-US"/>
        </w:rPr>
        <w:drawing>
          <wp:inline distT="0" distB="0" distL="0" distR="0" wp14:anchorId="3BBC0146" wp14:editId="3689AA74">
            <wp:extent cx="5940425" cy="3924481"/>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24481"/>
                    </a:xfrm>
                    <a:prstGeom prst="rect">
                      <a:avLst/>
                    </a:prstGeom>
                    <a:noFill/>
                    <a:ln>
                      <a:noFill/>
                    </a:ln>
                  </pic:spPr>
                </pic:pic>
              </a:graphicData>
            </a:graphic>
          </wp:inline>
        </w:drawing>
      </w:r>
    </w:p>
    <w:p w:rsidR="007C1246" w:rsidRDefault="00252C0C" w:rsidP="004C0AD9">
      <w:pPr>
        <w:spacing w:after="0"/>
        <w:ind w:firstLine="709"/>
        <w:jc w:val="both"/>
        <w:rPr>
          <w:rFonts w:ascii="Times New Roman" w:hAnsi="Times New Roman" w:cs="Times New Roman"/>
          <w:b/>
          <w:sz w:val="28"/>
          <w:szCs w:val="28"/>
          <w:lang w:val="az-Latn-AZ"/>
        </w:rPr>
      </w:pPr>
      <w:r>
        <w:rPr>
          <w:rFonts w:ascii="Times New Roman" w:hAnsi="Times New Roman" w:cs="Times New Roman"/>
          <w:b/>
          <w:sz w:val="28"/>
          <w:szCs w:val="28"/>
          <w:lang w:val="az-Latn-AZ"/>
        </w:rPr>
        <w:t>Производные морфина.</w:t>
      </w:r>
    </w:p>
    <w:p w:rsidR="007C1246" w:rsidRDefault="007C1246" w:rsidP="004C0AD9">
      <w:pPr>
        <w:spacing w:after="0"/>
        <w:ind w:firstLine="709"/>
        <w:jc w:val="both"/>
        <w:rPr>
          <w:rFonts w:ascii="Times New Roman" w:hAnsi="Times New Roman" w:cs="Times New Roman"/>
          <w:b/>
          <w:sz w:val="28"/>
          <w:szCs w:val="28"/>
          <w:lang w:val="az-Latn-AZ"/>
        </w:rPr>
      </w:pPr>
      <w:r w:rsidRPr="007C1246">
        <w:rPr>
          <w:rFonts w:ascii="Times New Roman" w:hAnsi="Times New Roman" w:cs="Times New Roman"/>
          <w:b/>
          <w:noProof/>
          <w:sz w:val="28"/>
          <w:szCs w:val="28"/>
          <w:lang w:val="en-US"/>
        </w:rPr>
        <w:lastRenderedPageBreak/>
        <w:drawing>
          <wp:inline distT="0" distB="0" distL="0" distR="0" wp14:anchorId="5A5CFDAE" wp14:editId="3C7CD860">
            <wp:extent cx="2162175" cy="20097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2175" cy="2009775"/>
                    </a:xfrm>
                    <a:prstGeom prst="rect">
                      <a:avLst/>
                    </a:prstGeom>
                    <a:noFill/>
                    <a:ln>
                      <a:noFill/>
                    </a:ln>
                  </pic:spPr>
                </pic:pic>
              </a:graphicData>
            </a:graphic>
          </wp:inline>
        </w:drawing>
      </w:r>
      <w:r w:rsidR="00252C0C">
        <w:rPr>
          <w:rFonts w:ascii="Times New Roman" w:hAnsi="Times New Roman" w:cs="Times New Roman"/>
          <w:b/>
          <w:sz w:val="28"/>
          <w:szCs w:val="28"/>
          <w:lang w:val="az-Latn-AZ"/>
        </w:rPr>
        <w:t xml:space="preserve"> </w:t>
      </w:r>
      <w:r w:rsidRPr="007C1246">
        <w:rPr>
          <w:rFonts w:ascii="Times New Roman" w:hAnsi="Times New Roman" w:cs="Times New Roman"/>
          <w:b/>
          <w:noProof/>
          <w:sz w:val="28"/>
          <w:szCs w:val="28"/>
          <w:lang w:val="en-US"/>
        </w:rPr>
        <w:drawing>
          <wp:inline distT="0" distB="0" distL="0" distR="0" wp14:anchorId="1C859E63" wp14:editId="4D1A08B1">
            <wp:extent cx="2179870" cy="19526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3004" cy="1955432"/>
                    </a:xfrm>
                    <a:prstGeom prst="rect">
                      <a:avLst/>
                    </a:prstGeom>
                    <a:noFill/>
                    <a:ln>
                      <a:noFill/>
                    </a:ln>
                  </pic:spPr>
                </pic:pic>
              </a:graphicData>
            </a:graphic>
          </wp:inline>
        </w:drawing>
      </w:r>
    </w:p>
    <w:p w:rsidR="007C1246" w:rsidRDefault="007C1246" w:rsidP="004C0AD9">
      <w:pPr>
        <w:spacing w:after="0"/>
        <w:ind w:firstLine="709"/>
        <w:jc w:val="both"/>
        <w:rPr>
          <w:rFonts w:ascii="Times New Roman" w:hAnsi="Times New Roman" w:cs="Times New Roman"/>
          <w:b/>
          <w:sz w:val="28"/>
          <w:szCs w:val="28"/>
          <w:lang w:val="az-Latn-AZ"/>
        </w:rPr>
      </w:pPr>
    </w:p>
    <w:p w:rsidR="007C1246" w:rsidRDefault="007C1246" w:rsidP="004C0AD9">
      <w:pPr>
        <w:spacing w:after="0"/>
        <w:ind w:firstLine="709"/>
        <w:jc w:val="both"/>
        <w:rPr>
          <w:rFonts w:ascii="Times New Roman" w:hAnsi="Times New Roman" w:cs="Times New Roman"/>
          <w:b/>
          <w:sz w:val="28"/>
          <w:szCs w:val="28"/>
          <w:lang w:val="az-Latn-AZ"/>
        </w:rPr>
      </w:pPr>
      <w:r w:rsidRPr="007C1246">
        <w:rPr>
          <w:rFonts w:ascii="Times New Roman" w:hAnsi="Times New Roman" w:cs="Times New Roman"/>
          <w:b/>
          <w:noProof/>
          <w:sz w:val="28"/>
          <w:szCs w:val="28"/>
          <w:lang w:val="en-US"/>
        </w:rPr>
        <w:drawing>
          <wp:inline distT="0" distB="0" distL="0" distR="0" wp14:anchorId="7ACC4823" wp14:editId="09F85EC1">
            <wp:extent cx="5940425" cy="227593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275930"/>
                    </a:xfrm>
                    <a:prstGeom prst="rect">
                      <a:avLst/>
                    </a:prstGeom>
                    <a:noFill/>
                    <a:ln>
                      <a:noFill/>
                    </a:ln>
                  </pic:spPr>
                </pic:pic>
              </a:graphicData>
            </a:graphic>
          </wp:inline>
        </w:drawing>
      </w:r>
    </w:p>
    <w:p w:rsidR="007C1246" w:rsidRDefault="007C1246" w:rsidP="004C0AD9">
      <w:pPr>
        <w:spacing w:after="0"/>
        <w:ind w:firstLine="709"/>
        <w:jc w:val="both"/>
        <w:rPr>
          <w:rFonts w:ascii="Times New Roman" w:hAnsi="Times New Roman" w:cs="Times New Roman"/>
          <w:b/>
          <w:sz w:val="28"/>
          <w:szCs w:val="28"/>
          <w:lang w:val="az-Latn-AZ"/>
        </w:rPr>
      </w:pPr>
      <w:r w:rsidRPr="007C1246">
        <w:rPr>
          <w:rFonts w:ascii="Times New Roman" w:hAnsi="Times New Roman" w:cs="Times New Roman"/>
          <w:b/>
          <w:noProof/>
          <w:sz w:val="28"/>
          <w:szCs w:val="28"/>
          <w:lang w:val="en-US"/>
        </w:rPr>
        <w:drawing>
          <wp:inline distT="0" distB="0" distL="0" distR="0" wp14:anchorId="1857C524" wp14:editId="7A32C44D">
            <wp:extent cx="3686175" cy="15906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6175" cy="1590675"/>
                    </a:xfrm>
                    <a:prstGeom prst="rect">
                      <a:avLst/>
                    </a:prstGeom>
                    <a:noFill/>
                    <a:ln>
                      <a:noFill/>
                    </a:ln>
                  </pic:spPr>
                </pic:pic>
              </a:graphicData>
            </a:graphic>
          </wp:inline>
        </w:drawing>
      </w:r>
    </w:p>
    <w:p w:rsidR="007C1246" w:rsidRDefault="007C1246" w:rsidP="004C0AD9">
      <w:pPr>
        <w:spacing w:after="0"/>
        <w:ind w:firstLine="709"/>
        <w:jc w:val="both"/>
        <w:rPr>
          <w:rFonts w:ascii="Times New Roman" w:hAnsi="Times New Roman" w:cs="Times New Roman"/>
          <w:b/>
          <w:sz w:val="28"/>
          <w:szCs w:val="28"/>
          <w:lang w:val="az-Latn-AZ"/>
        </w:rPr>
      </w:pPr>
      <w:r w:rsidRPr="007C1246">
        <w:rPr>
          <w:rFonts w:ascii="Times New Roman" w:hAnsi="Times New Roman" w:cs="Times New Roman"/>
          <w:b/>
          <w:noProof/>
          <w:sz w:val="28"/>
          <w:szCs w:val="28"/>
          <w:lang w:val="en-US"/>
        </w:rPr>
        <w:drawing>
          <wp:inline distT="0" distB="0" distL="0" distR="0" wp14:anchorId="08A1B018" wp14:editId="3DED2E68">
            <wp:extent cx="5940425" cy="2041759"/>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041759"/>
                    </a:xfrm>
                    <a:prstGeom prst="rect">
                      <a:avLst/>
                    </a:prstGeom>
                    <a:noFill/>
                    <a:ln>
                      <a:noFill/>
                    </a:ln>
                  </pic:spPr>
                </pic:pic>
              </a:graphicData>
            </a:graphic>
          </wp:inline>
        </w:drawing>
      </w:r>
    </w:p>
    <w:p w:rsidR="007C1246" w:rsidRDefault="007C1246" w:rsidP="004C0AD9">
      <w:pPr>
        <w:spacing w:after="0"/>
        <w:ind w:firstLine="709"/>
        <w:jc w:val="both"/>
        <w:rPr>
          <w:rFonts w:ascii="Times New Roman" w:hAnsi="Times New Roman" w:cs="Times New Roman"/>
          <w:b/>
          <w:sz w:val="28"/>
          <w:szCs w:val="28"/>
          <w:lang w:val="az-Latn-AZ"/>
        </w:rPr>
      </w:pPr>
    </w:p>
    <w:p w:rsidR="00252C0C" w:rsidRPr="00252C0C" w:rsidRDefault="00252C0C" w:rsidP="004C0AD9">
      <w:pPr>
        <w:spacing w:after="0"/>
        <w:ind w:firstLine="709"/>
        <w:jc w:val="both"/>
        <w:rPr>
          <w:rFonts w:ascii="Times New Roman" w:hAnsi="Times New Roman" w:cs="Times New Roman"/>
          <w:sz w:val="28"/>
          <w:szCs w:val="28"/>
          <w:lang w:val="az-Latn-AZ"/>
        </w:rPr>
      </w:pPr>
      <w:r w:rsidRPr="00252C0C">
        <w:rPr>
          <w:rFonts w:ascii="Times New Roman" w:hAnsi="Times New Roman" w:cs="Times New Roman"/>
          <w:sz w:val="28"/>
          <w:szCs w:val="28"/>
          <w:lang w:val="az-Latn-AZ"/>
        </w:rPr>
        <w:t>Полусинтез производных морфина:</w:t>
      </w:r>
    </w:p>
    <w:p w:rsidR="007C1246" w:rsidRDefault="007C1246" w:rsidP="004C0AD9">
      <w:pPr>
        <w:spacing w:after="0"/>
        <w:ind w:firstLine="709"/>
        <w:jc w:val="both"/>
        <w:rPr>
          <w:rFonts w:ascii="Times New Roman" w:hAnsi="Times New Roman" w:cs="Times New Roman"/>
          <w:b/>
          <w:sz w:val="28"/>
          <w:szCs w:val="28"/>
          <w:lang w:val="az-Latn-AZ"/>
        </w:rPr>
      </w:pPr>
      <w:r w:rsidRPr="007C1246">
        <w:rPr>
          <w:rFonts w:ascii="Times New Roman" w:hAnsi="Times New Roman" w:cs="Times New Roman"/>
          <w:b/>
          <w:noProof/>
          <w:sz w:val="28"/>
          <w:szCs w:val="28"/>
          <w:lang w:val="en-US"/>
        </w:rPr>
        <w:lastRenderedPageBreak/>
        <w:drawing>
          <wp:inline distT="0" distB="0" distL="0" distR="0" wp14:anchorId="4F1A33A2" wp14:editId="3B3B9E40">
            <wp:extent cx="5940425" cy="3634908"/>
            <wp:effectExtent l="0" t="0" r="317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634908"/>
                    </a:xfrm>
                    <a:prstGeom prst="rect">
                      <a:avLst/>
                    </a:prstGeom>
                    <a:noFill/>
                    <a:ln>
                      <a:noFill/>
                    </a:ln>
                  </pic:spPr>
                </pic:pic>
              </a:graphicData>
            </a:graphic>
          </wp:inline>
        </w:drawing>
      </w:r>
    </w:p>
    <w:p w:rsidR="00007117" w:rsidRPr="00252C0C" w:rsidRDefault="00252C0C" w:rsidP="004C0AD9">
      <w:pPr>
        <w:spacing w:after="0"/>
        <w:ind w:firstLine="709"/>
        <w:jc w:val="both"/>
        <w:rPr>
          <w:rFonts w:ascii="Times New Roman" w:hAnsi="Times New Roman" w:cs="Times New Roman"/>
          <w:sz w:val="28"/>
          <w:szCs w:val="28"/>
          <w:lang w:val="az-Latn-AZ"/>
        </w:rPr>
      </w:pPr>
      <w:r w:rsidRPr="00252C0C">
        <w:rPr>
          <w:rFonts w:ascii="Times New Roman" w:hAnsi="Times New Roman" w:cs="Times New Roman"/>
          <w:sz w:val="28"/>
          <w:szCs w:val="28"/>
          <w:lang w:val="az-Latn-AZ"/>
        </w:rPr>
        <w:t>Метаболизм производных морфина:</w:t>
      </w:r>
    </w:p>
    <w:p w:rsidR="00007117" w:rsidRDefault="00007117" w:rsidP="004C0AD9">
      <w:pPr>
        <w:spacing w:after="0"/>
        <w:ind w:firstLine="709"/>
        <w:jc w:val="both"/>
        <w:rPr>
          <w:rFonts w:ascii="Times New Roman" w:hAnsi="Times New Roman" w:cs="Times New Roman"/>
          <w:b/>
          <w:sz w:val="28"/>
          <w:szCs w:val="28"/>
          <w:lang w:val="az-Latn-AZ"/>
        </w:rPr>
      </w:pPr>
      <w:r w:rsidRPr="00007117">
        <w:rPr>
          <w:rFonts w:ascii="Times New Roman" w:hAnsi="Times New Roman" w:cs="Times New Roman"/>
          <w:b/>
          <w:noProof/>
          <w:sz w:val="28"/>
          <w:szCs w:val="28"/>
          <w:lang w:val="en-US"/>
        </w:rPr>
        <w:drawing>
          <wp:inline distT="0" distB="0" distL="0" distR="0" wp14:anchorId="7932D344" wp14:editId="2DDFC5A0">
            <wp:extent cx="5940425" cy="2881896"/>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2881896"/>
                    </a:xfrm>
                    <a:prstGeom prst="rect">
                      <a:avLst/>
                    </a:prstGeom>
                    <a:noFill/>
                    <a:ln>
                      <a:noFill/>
                    </a:ln>
                  </pic:spPr>
                </pic:pic>
              </a:graphicData>
            </a:graphic>
          </wp:inline>
        </w:drawing>
      </w:r>
    </w:p>
    <w:p w:rsidR="00007117" w:rsidRDefault="005C7FA3"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Метаболиты морфина: является основным метаболитом морфина-3-глюкуронида (45% дозы); морфин-6-глюкуронид менее активен (5% дозы), но является активным метаболитом. Другие менее образующиеся метаболиты: норморфин (1-5%), норморфин-3-глюкуронид (3%), морфин-3,6-диглюкуронид.</w:t>
      </w:r>
    </w:p>
    <w:p w:rsidR="00FC24C4" w:rsidRDefault="005C7FA3"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Морфин поглощается МБТ, но подвергается активному метаболизму в кровотоке. В связи с этим его применяют как внутримышечно, так и </w:t>
      </w:r>
      <w:r>
        <w:rPr>
          <w:rFonts w:ascii="Times New Roman" w:hAnsi="Times New Roman" w:cs="Times New Roman"/>
          <w:sz w:val="28"/>
          <w:szCs w:val="28"/>
          <w:lang w:val="az-Latn-AZ"/>
        </w:rPr>
        <w:lastRenderedPageBreak/>
        <w:t>внутривенно. Морфин в основном используется в виде солей гидрохлорида и сульфата.</w:t>
      </w:r>
    </w:p>
    <w:p w:rsidR="00FC24C4" w:rsidRPr="00FC24C4" w:rsidRDefault="00E06F1C"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Клинически эффективным свойством морфина является его депрессивное действие.</w:t>
      </w:r>
    </w:p>
    <w:p w:rsidR="00FC24C4" w:rsidRPr="00FC24C4" w:rsidRDefault="00E06F1C"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Морфин повышает переносимость ауры, вызывает сонливость, создает ощущение эйфории. Помимо того, что он вызывает привыкание, он может </w:t>
      </w:r>
      <w:proofErr w:type="spellStart"/>
      <w:r w:rsidR="00F40825">
        <w:rPr>
          <w:rFonts w:ascii="Times New Roman" w:hAnsi="Times New Roman" w:cs="Times New Roman"/>
          <w:sz w:val="28"/>
          <w:szCs w:val="28"/>
        </w:rPr>
        <w:t>угнеать</w:t>
      </w:r>
      <w:proofErr w:type="spellEnd"/>
      <w:r>
        <w:rPr>
          <w:rFonts w:ascii="Times New Roman" w:hAnsi="Times New Roman" w:cs="Times New Roman"/>
          <w:sz w:val="28"/>
          <w:szCs w:val="28"/>
          <w:lang w:val="az-Latn-AZ"/>
        </w:rPr>
        <w:t xml:space="preserve"> дыхательный центр, что ограничивает его применение.</w:t>
      </w:r>
    </w:p>
    <w:p w:rsidR="00FC24C4" w:rsidRDefault="00FC24C4" w:rsidP="004C0AD9">
      <w:pPr>
        <w:spacing w:after="0" w:line="360" w:lineRule="auto"/>
        <w:ind w:firstLine="709"/>
        <w:jc w:val="both"/>
        <w:rPr>
          <w:rFonts w:ascii="Times New Roman" w:hAnsi="Times New Roman" w:cs="Times New Roman"/>
          <w:sz w:val="28"/>
          <w:szCs w:val="28"/>
          <w:lang w:val="az-Latn-AZ"/>
        </w:rPr>
      </w:pPr>
    </w:p>
    <w:p w:rsidR="00FC24C4" w:rsidRPr="00FC24C4" w:rsidRDefault="00FC24C4" w:rsidP="004C0AD9">
      <w:pPr>
        <w:spacing w:after="0" w:line="360" w:lineRule="auto"/>
        <w:ind w:firstLine="709"/>
        <w:jc w:val="both"/>
        <w:rPr>
          <w:rFonts w:ascii="Times New Roman" w:hAnsi="Times New Roman" w:cs="Times New Roman"/>
          <w:b/>
          <w:sz w:val="28"/>
          <w:szCs w:val="28"/>
          <w:lang w:val="az-Latn-AZ"/>
        </w:rPr>
      </w:pPr>
      <w:r w:rsidRPr="00FC24C4">
        <w:rPr>
          <w:rFonts w:ascii="Times New Roman" w:hAnsi="Times New Roman" w:cs="Times New Roman"/>
          <w:b/>
          <w:sz w:val="28"/>
          <w:szCs w:val="28"/>
          <w:lang w:val="az-Latn-AZ"/>
        </w:rPr>
        <w:t>Производные морфина.</w:t>
      </w:r>
    </w:p>
    <w:p w:rsidR="00FC24C4" w:rsidRPr="00252C0C" w:rsidRDefault="00FC24C4" w:rsidP="004C0AD9">
      <w:pPr>
        <w:spacing w:after="0" w:line="360" w:lineRule="auto"/>
        <w:ind w:firstLine="709"/>
        <w:jc w:val="both"/>
        <w:rPr>
          <w:rFonts w:ascii="Times New Roman" w:hAnsi="Times New Roman" w:cs="Times New Roman"/>
          <w:sz w:val="28"/>
          <w:szCs w:val="28"/>
          <w:lang w:val="az-Latn-AZ"/>
        </w:rPr>
      </w:pPr>
    </w:p>
    <w:p w:rsidR="00007117" w:rsidRDefault="00007117" w:rsidP="004C0AD9">
      <w:pPr>
        <w:spacing w:after="0"/>
        <w:ind w:firstLine="709"/>
        <w:jc w:val="both"/>
        <w:rPr>
          <w:rFonts w:ascii="Times New Roman" w:hAnsi="Times New Roman" w:cs="Times New Roman"/>
          <w:b/>
          <w:sz w:val="28"/>
          <w:szCs w:val="28"/>
          <w:lang w:val="az-Latn-AZ"/>
        </w:rPr>
      </w:pPr>
      <w:r w:rsidRPr="00007117">
        <w:rPr>
          <w:rFonts w:ascii="Times New Roman" w:hAnsi="Times New Roman" w:cs="Times New Roman"/>
          <w:b/>
          <w:noProof/>
          <w:sz w:val="28"/>
          <w:szCs w:val="28"/>
          <w:lang w:val="en-US"/>
        </w:rPr>
        <w:drawing>
          <wp:inline distT="0" distB="0" distL="0" distR="0" wp14:anchorId="7CAD5095" wp14:editId="1FF94C95">
            <wp:extent cx="1285875" cy="15430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5875" cy="1543050"/>
                    </a:xfrm>
                    <a:prstGeom prst="rect">
                      <a:avLst/>
                    </a:prstGeom>
                    <a:noFill/>
                    <a:ln>
                      <a:noFill/>
                    </a:ln>
                  </pic:spPr>
                </pic:pic>
              </a:graphicData>
            </a:graphic>
          </wp:inline>
        </w:drawing>
      </w:r>
      <w:r w:rsidR="00FC24C4">
        <w:rPr>
          <w:rFonts w:ascii="Times New Roman" w:hAnsi="Times New Roman" w:cs="Times New Roman"/>
          <w:b/>
          <w:sz w:val="28"/>
          <w:szCs w:val="28"/>
          <w:lang w:val="az-Latn-AZ"/>
        </w:rPr>
        <w:t xml:space="preserve"> </w:t>
      </w:r>
      <w:r w:rsidRPr="00007117">
        <w:rPr>
          <w:rFonts w:ascii="Times New Roman" w:hAnsi="Times New Roman" w:cs="Times New Roman"/>
          <w:b/>
          <w:noProof/>
          <w:sz w:val="28"/>
          <w:szCs w:val="28"/>
          <w:lang w:val="en-US"/>
        </w:rPr>
        <w:drawing>
          <wp:inline distT="0" distB="0" distL="0" distR="0" wp14:anchorId="39FBAB8C" wp14:editId="06F0F547">
            <wp:extent cx="1914525" cy="1521477"/>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872" cy="1529700"/>
                    </a:xfrm>
                    <a:prstGeom prst="rect">
                      <a:avLst/>
                    </a:prstGeom>
                    <a:noFill/>
                    <a:ln>
                      <a:noFill/>
                    </a:ln>
                  </pic:spPr>
                </pic:pic>
              </a:graphicData>
            </a:graphic>
          </wp:inline>
        </w:drawing>
      </w:r>
    </w:p>
    <w:p w:rsidR="00FC24C4" w:rsidRDefault="00FC24C4" w:rsidP="004C0AD9">
      <w:pPr>
        <w:spacing w:after="0"/>
        <w:ind w:firstLine="709"/>
        <w:jc w:val="both"/>
        <w:rPr>
          <w:rFonts w:ascii="Times New Roman" w:hAnsi="Times New Roman" w:cs="Times New Roman"/>
          <w:b/>
          <w:sz w:val="28"/>
          <w:szCs w:val="28"/>
          <w:lang w:val="az-Latn-AZ"/>
        </w:rPr>
      </w:pPr>
    </w:p>
    <w:p w:rsidR="00FC24C4" w:rsidRPr="00FC24C4" w:rsidRDefault="00E06F1C"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В морфине E образуется при удалении кольца.</w:t>
      </w:r>
    </w:p>
    <w:p w:rsidR="00FC24C4" w:rsidRPr="00FC24C4" w:rsidRDefault="00E06F1C"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Обладают высоким обезболивающим эффектом; это показывает, что эфирная связь не имела никакого отношения к эффекту.</w:t>
      </w:r>
    </w:p>
    <w:p w:rsidR="00FC24C4" w:rsidRPr="00FC24C4" w:rsidRDefault="003A4C70"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Морфин более эффективен, чем производные морфина.</w:t>
      </w:r>
    </w:p>
    <w:p w:rsidR="00FC24C4" w:rsidRPr="00FC24C4" w:rsidRDefault="003A4C70"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Они обладают длительным действием, более токсичны и вызывают привыкание.</w:t>
      </w:r>
    </w:p>
    <w:p w:rsidR="00007117" w:rsidRDefault="00007117" w:rsidP="004C0AD9">
      <w:pPr>
        <w:spacing w:after="0"/>
        <w:ind w:firstLine="709"/>
        <w:jc w:val="both"/>
        <w:rPr>
          <w:rFonts w:ascii="Times New Roman" w:hAnsi="Times New Roman" w:cs="Times New Roman"/>
          <w:b/>
          <w:sz w:val="28"/>
          <w:szCs w:val="28"/>
          <w:lang w:val="az-Latn-AZ"/>
        </w:rPr>
      </w:pPr>
      <w:r w:rsidRPr="00007117">
        <w:rPr>
          <w:rFonts w:ascii="Times New Roman" w:hAnsi="Times New Roman" w:cs="Times New Roman"/>
          <w:b/>
          <w:noProof/>
          <w:sz w:val="28"/>
          <w:szCs w:val="28"/>
          <w:lang w:val="en-US"/>
        </w:rPr>
        <w:drawing>
          <wp:inline distT="0" distB="0" distL="0" distR="0" wp14:anchorId="64FE48FB" wp14:editId="0A42BB20">
            <wp:extent cx="2009775" cy="1555955"/>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4312" cy="1559467"/>
                    </a:xfrm>
                    <a:prstGeom prst="rect">
                      <a:avLst/>
                    </a:prstGeom>
                    <a:noFill/>
                    <a:ln>
                      <a:noFill/>
                    </a:ln>
                  </pic:spPr>
                </pic:pic>
              </a:graphicData>
            </a:graphic>
          </wp:inline>
        </w:drawing>
      </w:r>
    </w:p>
    <w:p w:rsidR="00007117" w:rsidRDefault="00007117" w:rsidP="004C0AD9">
      <w:pPr>
        <w:spacing w:after="0"/>
        <w:ind w:firstLine="709"/>
        <w:jc w:val="both"/>
        <w:rPr>
          <w:rFonts w:ascii="Times New Roman" w:hAnsi="Times New Roman" w:cs="Times New Roman"/>
          <w:b/>
          <w:sz w:val="28"/>
          <w:szCs w:val="28"/>
          <w:lang w:val="az-Latn-AZ"/>
        </w:rPr>
      </w:pPr>
      <w:r w:rsidRPr="00007117">
        <w:rPr>
          <w:rFonts w:ascii="Times New Roman" w:hAnsi="Times New Roman" w:cs="Times New Roman"/>
          <w:b/>
          <w:noProof/>
          <w:sz w:val="28"/>
          <w:szCs w:val="28"/>
          <w:lang w:val="en-US"/>
        </w:rPr>
        <w:lastRenderedPageBreak/>
        <w:drawing>
          <wp:inline distT="0" distB="0" distL="0" distR="0" wp14:anchorId="3D116A5B" wp14:editId="6029F395">
            <wp:extent cx="5940425" cy="1690941"/>
            <wp:effectExtent l="0" t="0" r="317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1690941"/>
                    </a:xfrm>
                    <a:prstGeom prst="rect">
                      <a:avLst/>
                    </a:prstGeom>
                    <a:noFill/>
                    <a:ln>
                      <a:noFill/>
                    </a:ln>
                  </pic:spPr>
                </pic:pic>
              </a:graphicData>
            </a:graphic>
          </wp:inline>
        </w:drawing>
      </w:r>
    </w:p>
    <w:p w:rsidR="00FC24C4" w:rsidRDefault="00FC24C4" w:rsidP="004C0AD9">
      <w:pPr>
        <w:spacing w:after="0"/>
        <w:ind w:firstLine="709"/>
        <w:jc w:val="both"/>
        <w:rPr>
          <w:rFonts w:ascii="Times New Roman" w:hAnsi="Times New Roman" w:cs="Times New Roman"/>
          <w:b/>
          <w:sz w:val="28"/>
          <w:szCs w:val="28"/>
          <w:lang w:val="az-Latn-AZ"/>
        </w:rPr>
      </w:pPr>
    </w:p>
    <w:p w:rsidR="00FC24C4" w:rsidRDefault="00FC24C4" w:rsidP="004C0AD9">
      <w:pPr>
        <w:spacing w:after="0"/>
        <w:ind w:firstLine="709"/>
        <w:jc w:val="both"/>
        <w:rPr>
          <w:rFonts w:ascii="Times New Roman" w:hAnsi="Times New Roman" w:cs="Times New Roman"/>
          <w:b/>
          <w:sz w:val="28"/>
          <w:szCs w:val="28"/>
          <w:lang w:val="az-Latn-AZ"/>
        </w:rPr>
      </w:pPr>
      <w:r>
        <w:rPr>
          <w:rFonts w:ascii="Times New Roman" w:hAnsi="Times New Roman" w:cs="Times New Roman"/>
          <w:b/>
          <w:sz w:val="28"/>
          <w:szCs w:val="28"/>
          <w:lang w:val="az-Latn-AZ"/>
        </w:rPr>
        <w:t>Производные бензоморфина.</w:t>
      </w:r>
    </w:p>
    <w:p w:rsidR="00007117" w:rsidRDefault="00007117" w:rsidP="004C0AD9">
      <w:pPr>
        <w:spacing w:after="0"/>
        <w:ind w:firstLine="709"/>
        <w:jc w:val="both"/>
        <w:rPr>
          <w:rFonts w:ascii="Times New Roman" w:hAnsi="Times New Roman" w:cs="Times New Roman"/>
          <w:b/>
          <w:sz w:val="28"/>
          <w:szCs w:val="28"/>
          <w:lang w:val="az-Latn-AZ"/>
        </w:rPr>
      </w:pPr>
    </w:p>
    <w:p w:rsidR="001F1DA3" w:rsidRDefault="00007117" w:rsidP="004C0AD9">
      <w:pPr>
        <w:spacing w:after="0"/>
        <w:ind w:firstLine="709"/>
        <w:jc w:val="both"/>
        <w:rPr>
          <w:rFonts w:ascii="Times New Roman" w:hAnsi="Times New Roman" w:cs="Times New Roman"/>
          <w:b/>
          <w:sz w:val="28"/>
          <w:szCs w:val="28"/>
          <w:lang w:val="az-Latn-AZ"/>
        </w:rPr>
      </w:pPr>
      <w:r w:rsidRPr="00007117">
        <w:rPr>
          <w:rFonts w:ascii="Times New Roman" w:hAnsi="Times New Roman" w:cs="Times New Roman"/>
          <w:b/>
          <w:noProof/>
          <w:sz w:val="28"/>
          <w:szCs w:val="28"/>
          <w:lang w:val="en-US"/>
        </w:rPr>
        <w:drawing>
          <wp:inline distT="0" distB="0" distL="0" distR="0" wp14:anchorId="447282C1" wp14:editId="780F07F7">
            <wp:extent cx="1781175" cy="1447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1175" cy="1447800"/>
                    </a:xfrm>
                    <a:prstGeom prst="rect">
                      <a:avLst/>
                    </a:prstGeom>
                    <a:noFill/>
                    <a:ln>
                      <a:noFill/>
                    </a:ln>
                  </pic:spPr>
                </pic:pic>
              </a:graphicData>
            </a:graphic>
          </wp:inline>
        </w:drawing>
      </w:r>
      <w:r w:rsidR="00FC24C4">
        <w:rPr>
          <w:rFonts w:ascii="Times New Roman" w:hAnsi="Times New Roman" w:cs="Times New Roman"/>
          <w:b/>
          <w:sz w:val="28"/>
          <w:szCs w:val="28"/>
          <w:lang w:val="az-Latn-AZ"/>
        </w:rPr>
        <w:t xml:space="preserve"> </w:t>
      </w:r>
      <w:r w:rsidR="001F1DA3" w:rsidRPr="001F1DA3">
        <w:rPr>
          <w:rFonts w:ascii="Times New Roman" w:hAnsi="Times New Roman" w:cs="Times New Roman"/>
          <w:b/>
          <w:noProof/>
          <w:sz w:val="28"/>
          <w:szCs w:val="28"/>
          <w:lang w:val="en-US"/>
        </w:rPr>
        <w:drawing>
          <wp:inline distT="0" distB="0" distL="0" distR="0" wp14:anchorId="73B19779" wp14:editId="7F0CE9D3">
            <wp:extent cx="2124075" cy="10191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4075" cy="1019175"/>
                    </a:xfrm>
                    <a:prstGeom prst="rect">
                      <a:avLst/>
                    </a:prstGeom>
                    <a:noFill/>
                    <a:ln>
                      <a:noFill/>
                    </a:ln>
                  </pic:spPr>
                </pic:pic>
              </a:graphicData>
            </a:graphic>
          </wp:inline>
        </w:drawing>
      </w:r>
      <w:r w:rsidR="00FC24C4">
        <w:rPr>
          <w:rFonts w:ascii="Times New Roman" w:hAnsi="Times New Roman" w:cs="Times New Roman"/>
          <w:b/>
          <w:sz w:val="28"/>
          <w:szCs w:val="28"/>
          <w:lang w:val="az-Latn-AZ"/>
        </w:rPr>
        <w:t xml:space="preserve"> </w:t>
      </w:r>
      <w:r w:rsidR="001F1DA3" w:rsidRPr="001F1DA3">
        <w:rPr>
          <w:rFonts w:ascii="Times New Roman" w:hAnsi="Times New Roman" w:cs="Times New Roman"/>
          <w:b/>
          <w:noProof/>
          <w:sz w:val="28"/>
          <w:szCs w:val="28"/>
          <w:lang w:val="en-US"/>
        </w:rPr>
        <w:drawing>
          <wp:inline distT="0" distB="0" distL="0" distR="0" wp14:anchorId="2D734102" wp14:editId="3991BF38">
            <wp:extent cx="1590675" cy="9239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0675" cy="923925"/>
                    </a:xfrm>
                    <a:prstGeom prst="rect">
                      <a:avLst/>
                    </a:prstGeom>
                    <a:noFill/>
                    <a:ln>
                      <a:noFill/>
                    </a:ln>
                  </pic:spPr>
                </pic:pic>
              </a:graphicData>
            </a:graphic>
          </wp:inline>
        </w:drawing>
      </w:r>
    </w:p>
    <w:p w:rsidR="00FC24C4" w:rsidRDefault="00FC24C4" w:rsidP="004C0AD9">
      <w:pPr>
        <w:spacing w:after="0"/>
        <w:ind w:firstLine="709"/>
        <w:jc w:val="both"/>
        <w:rPr>
          <w:rFonts w:ascii="Times New Roman" w:hAnsi="Times New Roman" w:cs="Times New Roman"/>
          <w:b/>
          <w:sz w:val="28"/>
          <w:szCs w:val="28"/>
          <w:lang w:val="az-Latn-AZ"/>
        </w:rPr>
      </w:pPr>
    </w:p>
    <w:p w:rsidR="00FC24C4" w:rsidRPr="00FC24C4" w:rsidRDefault="003A4C70"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Производные бензоморфина образуются путем удаления колец С и Е из морфина. Анальгетический эффект N-фенетила (феназозина) в 20 раз выше, чем у N-метилпроизводных.</w:t>
      </w:r>
    </w:p>
    <w:p w:rsidR="001F1DA3" w:rsidRDefault="001F1DA3" w:rsidP="004C0AD9">
      <w:pPr>
        <w:spacing w:after="0"/>
        <w:ind w:firstLine="709"/>
        <w:jc w:val="both"/>
        <w:rPr>
          <w:rFonts w:ascii="Times New Roman" w:hAnsi="Times New Roman" w:cs="Times New Roman"/>
          <w:b/>
          <w:sz w:val="28"/>
          <w:szCs w:val="28"/>
          <w:lang w:val="az-Latn-AZ"/>
        </w:rPr>
      </w:pPr>
      <w:r w:rsidRPr="001F1DA3">
        <w:rPr>
          <w:rFonts w:ascii="Times New Roman" w:hAnsi="Times New Roman" w:cs="Times New Roman"/>
          <w:b/>
          <w:noProof/>
          <w:sz w:val="28"/>
          <w:szCs w:val="28"/>
          <w:lang w:val="en-US"/>
        </w:rPr>
        <w:drawing>
          <wp:inline distT="0" distB="0" distL="0" distR="0" wp14:anchorId="2761AADA" wp14:editId="68E42910">
            <wp:extent cx="5940425" cy="1700927"/>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1700927"/>
                    </a:xfrm>
                    <a:prstGeom prst="rect">
                      <a:avLst/>
                    </a:prstGeom>
                    <a:noFill/>
                    <a:ln>
                      <a:noFill/>
                    </a:ln>
                  </pic:spPr>
                </pic:pic>
              </a:graphicData>
            </a:graphic>
          </wp:inline>
        </w:drawing>
      </w:r>
    </w:p>
    <w:p w:rsidR="00FC24C4" w:rsidRDefault="00FC24C4" w:rsidP="004C0AD9">
      <w:pPr>
        <w:spacing w:after="0"/>
        <w:ind w:firstLine="709"/>
        <w:jc w:val="both"/>
        <w:rPr>
          <w:rFonts w:ascii="Times New Roman" w:hAnsi="Times New Roman" w:cs="Times New Roman"/>
          <w:b/>
          <w:sz w:val="28"/>
          <w:szCs w:val="28"/>
          <w:lang w:val="az-Latn-AZ"/>
        </w:rPr>
      </w:pPr>
      <w:r>
        <w:rPr>
          <w:rFonts w:ascii="Times New Roman" w:hAnsi="Times New Roman" w:cs="Times New Roman"/>
          <w:b/>
          <w:sz w:val="28"/>
          <w:szCs w:val="28"/>
          <w:lang w:val="az-Latn-AZ"/>
        </w:rPr>
        <w:t>Производные меперидина.</w:t>
      </w:r>
    </w:p>
    <w:p w:rsidR="001F1DA3" w:rsidRDefault="001F1DA3" w:rsidP="004C0AD9">
      <w:pPr>
        <w:spacing w:after="0"/>
        <w:ind w:firstLine="709"/>
        <w:jc w:val="both"/>
        <w:rPr>
          <w:rFonts w:ascii="Times New Roman" w:hAnsi="Times New Roman" w:cs="Times New Roman"/>
          <w:b/>
          <w:sz w:val="28"/>
          <w:szCs w:val="28"/>
          <w:lang w:val="az-Latn-AZ"/>
        </w:rPr>
      </w:pPr>
      <w:r w:rsidRPr="001F1DA3">
        <w:rPr>
          <w:rFonts w:ascii="Times New Roman" w:hAnsi="Times New Roman" w:cs="Times New Roman"/>
          <w:b/>
          <w:noProof/>
          <w:sz w:val="28"/>
          <w:szCs w:val="28"/>
          <w:lang w:val="en-US"/>
        </w:rPr>
        <w:lastRenderedPageBreak/>
        <w:drawing>
          <wp:inline distT="0" distB="0" distL="0" distR="0" wp14:anchorId="140829AD" wp14:editId="183383AD">
            <wp:extent cx="4181475" cy="19716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1475" cy="1971675"/>
                    </a:xfrm>
                    <a:prstGeom prst="rect">
                      <a:avLst/>
                    </a:prstGeom>
                    <a:noFill/>
                    <a:ln>
                      <a:noFill/>
                    </a:ln>
                  </pic:spPr>
                </pic:pic>
              </a:graphicData>
            </a:graphic>
          </wp:inline>
        </w:drawing>
      </w:r>
    </w:p>
    <w:p w:rsidR="00FC24C4" w:rsidRPr="00FC24C4" w:rsidRDefault="003A4C70" w:rsidP="004C0AD9">
      <w:pPr>
        <w:spacing w:after="0"/>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Удаление колец В, С и Е в морфине приводит к образованию 4-фенилпиперидинов.</w:t>
      </w:r>
    </w:p>
    <w:p w:rsidR="001F1DA3" w:rsidRDefault="00FC24C4" w:rsidP="004C0AD9">
      <w:pPr>
        <w:spacing w:after="0"/>
        <w:ind w:firstLine="709"/>
        <w:jc w:val="both"/>
        <w:rPr>
          <w:rFonts w:ascii="Times New Roman" w:hAnsi="Times New Roman" w:cs="Times New Roman"/>
          <w:b/>
          <w:sz w:val="28"/>
          <w:szCs w:val="28"/>
          <w:lang w:val="az-Latn-AZ"/>
        </w:rPr>
      </w:pPr>
      <w:r>
        <w:rPr>
          <w:rFonts w:ascii="Times New Roman" w:hAnsi="Times New Roman" w:cs="Times New Roman"/>
          <w:b/>
          <w:sz w:val="28"/>
          <w:szCs w:val="28"/>
          <w:lang w:val="az-Latn-AZ"/>
        </w:rPr>
        <w:t>меперидин.</w:t>
      </w:r>
    </w:p>
    <w:p w:rsidR="001F1DA3" w:rsidRDefault="001F1DA3" w:rsidP="004C0AD9">
      <w:pPr>
        <w:spacing w:after="0"/>
        <w:ind w:firstLine="709"/>
        <w:jc w:val="both"/>
        <w:rPr>
          <w:rFonts w:ascii="Times New Roman" w:hAnsi="Times New Roman" w:cs="Times New Roman"/>
          <w:b/>
          <w:sz w:val="28"/>
          <w:szCs w:val="28"/>
          <w:lang w:val="az-Latn-AZ"/>
        </w:rPr>
      </w:pPr>
      <w:r w:rsidRPr="001F1DA3">
        <w:rPr>
          <w:rFonts w:ascii="Times New Roman" w:hAnsi="Times New Roman" w:cs="Times New Roman"/>
          <w:b/>
          <w:noProof/>
          <w:sz w:val="28"/>
          <w:szCs w:val="28"/>
          <w:lang w:val="en-US"/>
        </w:rPr>
        <w:drawing>
          <wp:inline distT="0" distB="0" distL="0" distR="0" wp14:anchorId="0B4F55AC" wp14:editId="7D966872">
            <wp:extent cx="2047875" cy="16859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47875" cy="1685925"/>
                    </a:xfrm>
                    <a:prstGeom prst="rect">
                      <a:avLst/>
                    </a:prstGeom>
                    <a:noFill/>
                    <a:ln>
                      <a:noFill/>
                    </a:ln>
                  </pic:spPr>
                </pic:pic>
              </a:graphicData>
            </a:graphic>
          </wp:inline>
        </w:drawing>
      </w:r>
    </w:p>
    <w:p w:rsidR="00FC24C4" w:rsidRDefault="00FC24C4" w:rsidP="004C0AD9">
      <w:pPr>
        <w:spacing w:after="0"/>
        <w:ind w:firstLine="709"/>
        <w:jc w:val="both"/>
        <w:rPr>
          <w:rFonts w:ascii="Times New Roman" w:hAnsi="Times New Roman" w:cs="Times New Roman"/>
          <w:sz w:val="28"/>
          <w:szCs w:val="28"/>
        </w:rPr>
      </w:pPr>
      <w:r w:rsidRPr="00FC24C4">
        <w:rPr>
          <w:rFonts w:ascii="Times New Roman" w:hAnsi="Times New Roman" w:cs="Times New Roman"/>
          <w:sz w:val="28"/>
          <w:szCs w:val="28"/>
        </w:rPr>
        <w:t>Этил-1-метил-4-фенилпиперидин-4-карбоксилат</w:t>
      </w:r>
    </w:p>
    <w:p w:rsidR="00F40825" w:rsidRDefault="00F40825" w:rsidP="004C0AD9">
      <w:pPr>
        <w:spacing w:after="0" w:line="360" w:lineRule="auto"/>
        <w:ind w:firstLine="709"/>
        <w:jc w:val="both"/>
        <w:rPr>
          <w:rFonts w:ascii="Times New Roman" w:hAnsi="Times New Roman" w:cs="Times New Roman"/>
          <w:sz w:val="28"/>
          <w:szCs w:val="28"/>
        </w:rPr>
      </w:pPr>
    </w:p>
    <w:p w:rsidR="00FC24C4" w:rsidRPr="00FC24C4" w:rsidRDefault="003A4C70"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Изменения в составе меперидина направлены на усиление обезболивающего действия его производных, устранение привыкания и снижение токсического побочного действия.</w:t>
      </w:r>
    </w:p>
    <w:p w:rsidR="00FC24C4" w:rsidRPr="00FC24C4" w:rsidRDefault="003A4C70"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В тройном азоре заменен метильный заместитель, заменено бензольное кольцо.</w:t>
      </w:r>
    </w:p>
    <w:p w:rsidR="00FC24C4" w:rsidRPr="00FC24C4" w:rsidRDefault="003A4C70"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Вместо карбоксильной функции центрального атома добавляли спиртовую или карбонильную (кетоновую) функцию.</w:t>
      </w:r>
    </w:p>
    <w:p w:rsidR="00FC24C4" w:rsidRPr="00FC24C4" w:rsidRDefault="003A4C70"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Различные производные были получены путем увеличения и уменьшения пиперидного кольца, а также путем изменения тройного азота.</w:t>
      </w:r>
    </w:p>
    <w:p w:rsidR="001F1DA3" w:rsidRPr="00FC24C4" w:rsidRDefault="003A4C70"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Однако, несмотря на усиление обезболивающего действия меперидина, у вещества сохранялись как привыкание, так и другие побочные эффекты.</w:t>
      </w:r>
    </w:p>
    <w:p w:rsidR="001F1DA3" w:rsidRDefault="001F1DA3" w:rsidP="004C0AD9">
      <w:pPr>
        <w:spacing w:after="0"/>
        <w:ind w:firstLine="709"/>
        <w:jc w:val="both"/>
        <w:rPr>
          <w:rFonts w:ascii="Times New Roman" w:hAnsi="Times New Roman" w:cs="Times New Roman"/>
          <w:b/>
          <w:sz w:val="28"/>
          <w:szCs w:val="28"/>
          <w:lang w:val="az-Latn-AZ"/>
        </w:rPr>
      </w:pPr>
      <w:r w:rsidRPr="001F1DA3">
        <w:rPr>
          <w:rFonts w:ascii="Times New Roman" w:hAnsi="Times New Roman" w:cs="Times New Roman"/>
          <w:b/>
          <w:noProof/>
          <w:sz w:val="28"/>
          <w:szCs w:val="28"/>
          <w:lang w:val="en-US"/>
        </w:rPr>
        <w:lastRenderedPageBreak/>
        <w:drawing>
          <wp:inline distT="0" distB="0" distL="0" distR="0" wp14:anchorId="0E31C9C4" wp14:editId="27160A58">
            <wp:extent cx="1247775" cy="9906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7775" cy="990600"/>
                    </a:xfrm>
                    <a:prstGeom prst="rect">
                      <a:avLst/>
                    </a:prstGeom>
                    <a:noFill/>
                    <a:ln>
                      <a:noFill/>
                    </a:ln>
                  </pic:spPr>
                </pic:pic>
              </a:graphicData>
            </a:graphic>
          </wp:inline>
        </w:drawing>
      </w:r>
    </w:p>
    <w:p w:rsidR="001F1DA3" w:rsidRDefault="001F1DA3" w:rsidP="004C0AD9">
      <w:pPr>
        <w:spacing w:after="0"/>
        <w:ind w:firstLine="709"/>
        <w:jc w:val="both"/>
        <w:rPr>
          <w:rFonts w:ascii="Times New Roman" w:hAnsi="Times New Roman" w:cs="Times New Roman"/>
          <w:b/>
          <w:sz w:val="28"/>
          <w:szCs w:val="28"/>
          <w:lang w:val="az-Latn-AZ"/>
        </w:rPr>
      </w:pPr>
      <w:r w:rsidRPr="001F1DA3">
        <w:rPr>
          <w:rFonts w:ascii="Times New Roman" w:hAnsi="Times New Roman" w:cs="Times New Roman"/>
          <w:b/>
          <w:noProof/>
          <w:sz w:val="28"/>
          <w:szCs w:val="28"/>
          <w:lang w:val="en-US"/>
        </w:rPr>
        <w:drawing>
          <wp:inline distT="0" distB="0" distL="0" distR="0" wp14:anchorId="139796E8" wp14:editId="3984F9F4">
            <wp:extent cx="1095375" cy="9715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5375" cy="971550"/>
                    </a:xfrm>
                    <a:prstGeom prst="rect">
                      <a:avLst/>
                    </a:prstGeom>
                    <a:noFill/>
                    <a:ln>
                      <a:noFill/>
                    </a:ln>
                  </pic:spPr>
                </pic:pic>
              </a:graphicData>
            </a:graphic>
          </wp:inline>
        </w:drawing>
      </w:r>
    </w:p>
    <w:p w:rsidR="001F1DA3" w:rsidRDefault="001F1DA3" w:rsidP="004C0AD9">
      <w:pPr>
        <w:spacing w:after="0"/>
        <w:ind w:firstLine="709"/>
        <w:jc w:val="both"/>
        <w:rPr>
          <w:rFonts w:ascii="Times New Roman" w:hAnsi="Times New Roman" w:cs="Times New Roman"/>
          <w:b/>
          <w:sz w:val="28"/>
          <w:szCs w:val="28"/>
          <w:lang w:val="az-Latn-AZ"/>
        </w:rPr>
      </w:pPr>
    </w:p>
    <w:p w:rsidR="001F1DA3" w:rsidRDefault="001F1DA3" w:rsidP="004C0AD9">
      <w:pPr>
        <w:spacing w:after="0"/>
        <w:ind w:firstLine="709"/>
        <w:jc w:val="both"/>
        <w:rPr>
          <w:rFonts w:ascii="Times New Roman" w:hAnsi="Times New Roman" w:cs="Times New Roman"/>
          <w:b/>
          <w:sz w:val="28"/>
          <w:szCs w:val="28"/>
          <w:lang w:val="az-Latn-AZ"/>
        </w:rPr>
      </w:pPr>
      <w:r w:rsidRPr="001F1DA3">
        <w:rPr>
          <w:rFonts w:ascii="Times New Roman" w:hAnsi="Times New Roman" w:cs="Times New Roman"/>
          <w:b/>
          <w:noProof/>
          <w:sz w:val="28"/>
          <w:szCs w:val="28"/>
          <w:lang w:val="en-US"/>
        </w:rPr>
        <w:drawing>
          <wp:inline distT="0" distB="0" distL="0" distR="0" wp14:anchorId="3D75DDE8" wp14:editId="6DCEE612">
            <wp:extent cx="5940425" cy="1930011"/>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930011"/>
                    </a:xfrm>
                    <a:prstGeom prst="rect">
                      <a:avLst/>
                    </a:prstGeom>
                    <a:noFill/>
                    <a:ln>
                      <a:noFill/>
                    </a:ln>
                  </pic:spPr>
                </pic:pic>
              </a:graphicData>
            </a:graphic>
          </wp:inline>
        </w:drawing>
      </w:r>
    </w:p>
    <w:p w:rsidR="00FC24C4" w:rsidRPr="00FC24C4" w:rsidRDefault="00FC24C4" w:rsidP="004C0AD9">
      <w:pPr>
        <w:spacing w:after="0"/>
        <w:ind w:firstLine="709"/>
        <w:jc w:val="both"/>
        <w:rPr>
          <w:rFonts w:ascii="Times New Roman" w:hAnsi="Times New Roman" w:cs="Times New Roman"/>
          <w:sz w:val="28"/>
          <w:szCs w:val="28"/>
          <w:lang w:val="az-Latn-AZ"/>
        </w:rPr>
      </w:pPr>
      <w:r w:rsidRPr="00FC24C4">
        <w:rPr>
          <w:rFonts w:ascii="Times New Roman" w:hAnsi="Times New Roman" w:cs="Times New Roman"/>
          <w:sz w:val="28"/>
          <w:szCs w:val="28"/>
          <w:lang w:val="az-Latn-AZ"/>
        </w:rPr>
        <w:t>Синтез меперидина:</w:t>
      </w: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drawing>
          <wp:inline distT="0" distB="0" distL="0" distR="0" wp14:anchorId="355D23BF" wp14:editId="51311CBE">
            <wp:extent cx="5940425" cy="1069091"/>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1069091"/>
                    </a:xfrm>
                    <a:prstGeom prst="rect">
                      <a:avLst/>
                    </a:prstGeom>
                    <a:noFill/>
                    <a:ln>
                      <a:noFill/>
                    </a:ln>
                  </pic:spPr>
                </pic:pic>
              </a:graphicData>
            </a:graphic>
          </wp:inline>
        </w:drawing>
      </w:r>
    </w:p>
    <w:p w:rsidR="003421FB" w:rsidRDefault="003421FB" w:rsidP="004C0AD9">
      <w:pPr>
        <w:spacing w:after="0"/>
        <w:ind w:firstLine="709"/>
        <w:jc w:val="both"/>
        <w:rPr>
          <w:rFonts w:ascii="Times New Roman" w:hAnsi="Times New Roman" w:cs="Times New Roman"/>
          <w:b/>
          <w:sz w:val="28"/>
          <w:szCs w:val="28"/>
          <w:lang w:val="az-Latn-AZ"/>
        </w:rPr>
      </w:pPr>
    </w:p>
    <w:p w:rsidR="003421FB" w:rsidRPr="003421FB" w:rsidRDefault="00B71D5E"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Меперидин интенсивно метаболизируется путем реакции гидролиза и N-деметилирования и выводится с мочой.</w:t>
      </w:r>
    </w:p>
    <w:p w:rsidR="002D3BF9" w:rsidRPr="003421FB" w:rsidRDefault="002D3BF9" w:rsidP="004C0AD9">
      <w:pPr>
        <w:spacing w:after="0" w:line="360" w:lineRule="auto"/>
        <w:ind w:firstLine="709"/>
        <w:jc w:val="both"/>
        <w:rPr>
          <w:rFonts w:ascii="Times New Roman" w:hAnsi="Times New Roman" w:cs="Times New Roman"/>
          <w:sz w:val="28"/>
          <w:szCs w:val="28"/>
          <w:lang w:val="az-Latn-AZ"/>
        </w:rPr>
      </w:pP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lastRenderedPageBreak/>
        <w:drawing>
          <wp:inline distT="0" distB="0" distL="0" distR="0" wp14:anchorId="6428945D" wp14:editId="03D0B0D8">
            <wp:extent cx="4752975" cy="33623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52975" cy="3362325"/>
                    </a:xfrm>
                    <a:prstGeom prst="rect">
                      <a:avLst/>
                    </a:prstGeom>
                    <a:noFill/>
                    <a:ln>
                      <a:noFill/>
                    </a:ln>
                  </pic:spPr>
                </pic:pic>
              </a:graphicData>
            </a:graphic>
          </wp:inline>
        </w:drawing>
      </w:r>
    </w:p>
    <w:p w:rsidR="003421FB" w:rsidRPr="00B71D5E" w:rsidRDefault="00B71D5E" w:rsidP="004C0AD9">
      <w:pPr>
        <w:spacing w:after="0"/>
        <w:ind w:firstLine="709"/>
        <w:jc w:val="both"/>
        <w:rPr>
          <w:rFonts w:ascii="Times New Roman" w:hAnsi="Times New Roman" w:cs="Times New Roman"/>
          <w:sz w:val="28"/>
          <w:szCs w:val="28"/>
          <w:lang w:val="az-Latn-AZ"/>
        </w:rPr>
      </w:pPr>
      <w:r w:rsidRPr="00B71D5E">
        <w:rPr>
          <w:rFonts w:ascii="Times New Roman" w:hAnsi="Times New Roman" w:cs="Times New Roman"/>
          <w:sz w:val="28"/>
          <w:szCs w:val="28"/>
          <w:lang w:val="az-Latn-AZ"/>
        </w:rPr>
        <w:t>Общий синтез N-замещенных производных меперидина:</w:t>
      </w: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drawing>
          <wp:inline distT="0" distB="0" distL="0" distR="0" wp14:anchorId="781D0803" wp14:editId="0CC9481D">
            <wp:extent cx="5940425" cy="2796985"/>
            <wp:effectExtent l="0" t="0" r="3175"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796985"/>
                    </a:xfrm>
                    <a:prstGeom prst="rect">
                      <a:avLst/>
                    </a:prstGeom>
                    <a:noFill/>
                    <a:ln>
                      <a:noFill/>
                    </a:ln>
                  </pic:spPr>
                </pic:pic>
              </a:graphicData>
            </a:graphic>
          </wp:inline>
        </w:drawing>
      </w:r>
    </w:p>
    <w:p w:rsidR="00B71D5E" w:rsidRDefault="00B71D5E" w:rsidP="004C0AD9">
      <w:pPr>
        <w:spacing w:after="0"/>
        <w:ind w:firstLine="709"/>
        <w:jc w:val="both"/>
        <w:rPr>
          <w:rFonts w:ascii="Times New Roman" w:hAnsi="Times New Roman" w:cs="Times New Roman"/>
          <w:b/>
          <w:sz w:val="28"/>
          <w:szCs w:val="28"/>
          <w:lang w:val="az-Latn-AZ"/>
        </w:rPr>
      </w:pPr>
      <w:r>
        <w:rPr>
          <w:rFonts w:ascii="Times New Roman" w:hAnsi="Times New Roman" w:cs="Times New Roman"/>
          <w:b/>
          <w:sz w:val="28"/>
          <w:szCs w:val="28"/>
          <w:lang w:val="az-Latn-AZ"/>
        </w:rPr>
        <w:t>Другие производные меперидина.</w:t>
      </w: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lastRenderedPageBreak/>
        <w:drawing>
          <wp:inline distT="0" distB="0" distL="0" distR="0" wp14:anchorId="20E03F1A" wp14:editId="55E1959F">
            <wp:extent cx="1666875" cy="28384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6875" cy="2838450"/>
                    </a:xfrm>
                    <a:prstGeom prst="rect">
                      <a:avLst/>
                    </a:prstGeom>
                    <a:noFill/>
                    <a:ln>
                      <a:noFill/>
                    </a:ln>
                  </pic:spPr>
                </pic:pic>
              </a:graphicData>
            </a:graphic>
          </wp:inline>
        </w:drawing>
      </w:r>
    </w:p>
    <w:p w:rsidR="003421FB" w:rsidRPr="00B71D5E" w:rsidRDefault="003421FB" w:rsidP="004C0AD9">
      <w:pPr>
        <w:spacing w:after="0"/>
        <w:ind w:firstLine="709"/>
        <w:jc w:val="both"/>
        <w:rPr>
          <w:rFonts w:ascii="Times New Roman" w:hAnsi="Times New Roman" w:cs="Times New Roman"/>
          <w:sz w:val="28"/>
          <w:szCs w:val="28"/>
        </w:rPr>
      </w:pPr>
      <w:r w:rsidRPr="00B71D5E">
        <w:rPr>
          <w:rFonts w:ascii="Times New Roman" w:hAnsi="Times New Roman" w:cs="Times New Roman"/>
          <w:sz w:val="28"/>
          <w:szCs w:val="28"/>
        </w:rPr>
        <w:t>1-[4-(3-Гидроксифенил)-1-метил-4-пиперидинил]-1-пропанон</w:t>
      </w:r>
    </w:p>
    <w:p w:rsidR="003421FB" w:rsidRPr="003421FB" w:rsidRDefault="003421FB" w:rsidP="004C0AD9">
      <w:pPr>
        <w:spacing w:after="0"/>
        <w:ind w:firstLine="709"/>
        <w:jc w:val="both"/>
        <w:rPr>
          <w:rFonts w:ascii="Times New Roman" w:hAnsi="Times New Roman" w:cs="Times New Roman"/>
          <w:b/>
          <w:sz w:val="28"/>
          <w:szCs w:val="28"/>
          <w:lang w:val="az-Latn-AZ"/>
        </w:rPr>
      </w:pPr>
      <w:r>
        <w:rPr>
          <w:rFonts w:ascii="Times New Roman" w:hAnsi="Times New Roman" w:cs="Times New Roman"/>
          <w:sz w:val="28"/>
          <w:szCs w:val="28"/>
          <w:lang w:val="az-Latn-AZ"/>
        </w:rPr>
        <w:t>Синтез:</w:t>
      </w: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drawing>
          <wp:inline distT="0" distB="0" distL="0" distR="0" wp14:anchorId="4A35D20C" wp14:editId="0DC7F5AC">
            <wp:extent cx="5940425" cy="175690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1756905"/>
                    </a:xfrm>
                    <a:prstGeom prst="rect">
                      <a:avLst/>
                    </a:prstGeom>
                    <a:noFill/>
                    <a:ln>
                      <a:noFill/>
                    </a:ln>
                  </pic:spPr>
                </pic:pic>
              </a:graphicData>
            </a:graphic>
          </wp:inline>
        </w:drawing>
      </w:r>
    </w:p>
    <w:p w:rsidR="002D3BF9" w:rsidRPr="00B71D5E" w:rsidRDefault="00B71D5E" w:rsidP="004C0AD9">
      <w:pPr>
        <w:spacing w:after="0"/>
        <w:ind w:firstLine="709"/>
        <w:jc w:val="both"/>
        <w:rPr>
          <w:rFonts w:ascii="Times New Roman" w:hAnsi="Times New Roman" w:cs="Times New Roman"/>
          <w:sz w:val="28"/>
          <w:szCs w:val="28"/>
          <w:lang w:val="az-Latn-AZ"/>
        </w:rPr>
      </w:pPr>
      <w:r w:rsidRPr="00B71D5E">
        <w:rPr>
          <w:rFonts w:ascii="Times New Roman" w:hAnsi="Times New Roman" w:cs="Times New Roman"/>
          <w:sz w:val="28"/>
          <w:szCs w:val="28"/>
          <w:lang w:val="az-Latn-AZ"/>
        </w:rPr>
        <w:t>Переход от нитрила к кетону с реактивом Гриньяра:</w:t>
      </w: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drawing>
          <wp:inline distT="0" distB="0" distL="0" distR="0" wp14:anchorId="4B287CC2" wp14:editId="6B46FDEF">
            <wp:extent cx="5940425" cy="3180895"/>
            <wp:effectExtent l="0" t="0" r="3175"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180895"/>
                    </a:xfrm>
                    <a:prstGeom prst="rect">
                      <a:avLst/>
                    </a:prstGeom>
                    <a:noFill/>
                    <a:ln>
                      <a:noFill/>
                    </a:ln>
                  </pic:spPr>
                </pic:pic>
              </a:graphicData>
            </a:graphic>
          </wp:inline>
        </w:drawing>
      </w: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lastRenderedPageBreak/>
        <w:drawing>
          <wp:inline distT="0" distB="0" distL="0" distR="0" wp14:anchorId="1D88A367" wp14:editId="1DF15759">
            <wp:extent cx="5940425" cy="3231379"/>
            <wp:effectExtent l="0" t="0" r="317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231379"/>
                    </a:xfrm>
                    <a:prstGeom prst="rect">
                      <a:avLst/>
                    </a:prstGeom>
                    <a:noFill/>
                    <a:ln>
                      <a:noFill/>
                    </a:ln>
                  </pic:spPr>
                </pic:pic>
              </a:graphicData>
            </a:graphic>
          </wp:inline>
        </w:drawing>
      </w:r>
    </w:p>
    <w:p w:rsidR="002D3BF9" w:rsidRPr="003421FB" w:rsidRDefault="003421FB" w:rsidP="004C0AD9">
      <w:pPr>
        <w:spacing w:after="0"/>
        <w:ind w:firstLine="709"/>
        <w:jc w:val="both"/>
        <w:rPr>
          <w:rFonts w:ascii="Times New Roman" w:hAnsi="Times New Roman" w:cs="Times New Roman"/>
          <w:b/>
          <w:sz w:val="28"/>
          <w:szCs w:val="28"/>
          <w:lang w:val="az-Latn-AZ"/>
        </w:rPr>
      </w:pPr>
      <w:r w:rsidRPr="003421FB">
        <w:rPr>
          <w:rFonts w:ascii="Times New Roman" w:hAnsi="Times New Roman" w:cs="Times New Roman"/>
          <w:b/>
          <w:sz w:val="28"/>
          <w:szCs w:val="28"/>
        </w:rPr>
        <w:t xml:space="preserve">Производное 4-анилинопиперидина - </w:t>
      </w:r>
      <w:proofErr w:type="spellStart"/>
      <w:r w:rsidRPr="003421FB">
        <w:rPr>
          <w:rFonts w:ascii="Times New Roman" w:hAnsi="Times New Roman" w:cs="Times New Roman"/>
          <w:b/>
          <w:sz w:val="28"/>
          <w:szCs w:val="28"/>
        </w:rPr>
        <w:t>фентанил</w:t>
      </w:r>
      <w:proofErr w:type="spellEnd"/>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drawing>
          <wp:inline distT="0" distB="0" distL="0" distR="0" wp14:anchorId="4EB0BC42" wp14:editId="6D332264">
            <wp:extent cx="1895475" cy="21336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5475" cy="2133600"/>
                    </a:xfrm>
                    <a:prstGeom prst="rect">
                      <a:avLst/>
                    </a:prstGeom>
                    <a:noFill/>
                    <a:ln>
                      <a:noFill/>
                    </a:ln>
                  </pic:spPr>
                </pic:pic>
              </a:graphicData>
            </a:graphic>
          </wp:inline>
        </w:drawing>
      </w:r>
    </w:p>
    <w:p w:rsidR="00B9681B" w:rsidRPr="00556798" w:rsidRDefault="00B9681B" w:rsidP="004C0AD9">
      <w:pPr>
        <w:spacing w:after="0"/>
        <w:ind w:firstLine="709"/>
        <w:jc w:val="both"/>
        <w:rPr>
          <w:rFonts w:ascii="Times New Roman" w:hAnsi="Times New Roman" w:cs="Times New Roman"/>
          <w:sz w:val="28"/>
          <w:szCs w:val="28"/>
        </w:rPr>
      </w:pPr>
      <w:r w:rsidRPr="00B9681B">
        <w:rPr>
          <w:rFonts w:ascii="Times New Roman" w:hAnsi="Times New Roman" w:cs="Times New Roman"/>
          <w:sz w:val="28"/>
          <w:szCs w:val="28"/>
          <w:lang w:val="en-US"/>
        </w:rPr>
        <w:t>N</w:t>
      </w:r>
      <w:r w:rsidRPr="00556798">
        <w:rPr>
          <w:rFonts w:ascii="Times New Roman" w:hAnsi="Times New Roman" w:cs="Times New Roman"/>
          <w:sz w:val="28"/>
          <w:szCs w:val="28"/>
        </w:rPr>
        <w:t>-фенил-</w:t>
      </w:r>
      <w:r w:rsidRPr="00B9681B">
        <w:rPr>
          <w:rFonts w:ascii="Times New Roman" w:hAnsi="Times New Roman" w:cs="Times New Roman"/>
          <w:sz w:val="28"/>
          <w:szCs w:val="28"/>
          <w:lang w:val="en-US"/>
        </w:rPr>
        <w:t>N</w:t>
      </w:r>
      <w:r w:rsidRPr="00556798">
        <w:rPr>
          <w:rFonts w:ascii="Times New Roman" w:hAnsi="Times New Roman" w:cs="Times New Roman"/>
          <w:sz w:val="28"/>
          <w:szCs w:val="28"/>
        </w:rPr>
        <w:t>-[1-(2-фенилэтил)-4-пиперидинил</w:t>
      </w:r>
      <w:proofErr w:type="gramStart"/>
      <w:r w:rsidRPr="00556798">
        <w:rPr>
          <w:rFonts w:ascii="Times New Roman" w:hAnsi="Times New Roman" w:cs="Times New Roman"/>
          <w:sz w:val="28"/>
          <w:szCs w:val="28"/>
        </w:rPr>
        <w:t>]</w:t>
      </w:r>
      <w:proofErr w:type="spellStart"/>
      <w:r w:rsidRPr="00556798">
        <w:rPr>
          <w:rFonts w:ascii="Times New Roman" w:hAnsi="Times New Roman" w:cs="Times New Roman"/>
          <w:sz w:val="28"/>
          <w:szCs w:val="28"/>
        </w:rPr>
        <w:t>пропионамид</w:t>
      </w:r>
      <w:proofErr w:type="spellEnd"/>
      <w:proofErr w:type="gramEnd"/>
    </w:p>
    <w:p w:rsidR="00B9681B" w:rsidRPr="00556798" w:rsidRDefault="00B9681B" w:rsidP="004C0AD9">
      <w:pPr>
        <w:spacing w:after="0"/>
        <w:ind w:firstLine="709"/>
        <w:jc w:val="both"/>
        <w:rPr>
          <w:rFonts w:ascii="Times New Roman" w:hAnsi="Times New Roman" w:cs="Times New Roman"/>
          <w:sz w:val="28"/>
          <w:szCs w:val="28"/>
        </w:rPr>
      </w:pPr>
    </w:p>
    <w:p w:rsidR="00B9681B" w:rsidRPr="00B9681B" w:rsidRDefault="00B9681B" w:rsidP="004C0AD9">
      <w:pPr>
        <w:spacing w:after="0"/>
        <w:ind w:firstLine="709"/>
        <w:jc w:val="both"/>
        <w:rPr>
          <w:rFonts w:ascii="Times New Roman" w:hAnsi="Times New Roman" w:cs="Times New Roman"/>
          <w:b/>
          <w:sz w:val="28"/>
          <w:szCs w:val="28"/>
          <w:lang w:val="en-US"/>
        </w:rPr>
      </w:pPr>
      <w:proofErr w:type="spellStart"/>
      <w:r>
        <w:rPr>
          <w:rFonts w:ascii="Times New Roman" w:hAnsi="Times New Roman" w:cs="Times New Roman"/>
          <w:sz w:val="28"/>
          <w:szCs w:val="28"/>
          <w:lang w:val="en-US"/>
        </w:rPr>
        <w:t>Синтез</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фентанила</w:t>
      </w:r>
      <w:proofErr w:type="spellEnd"/>
      <w:r>
        <w:rPr>
          <w:rFonts w:ascii="Times New Roman" w:hAnsi="Times New Roman" w:cs="Times New Roman"/>
          <w:sz w:val="28"/>
          <w:szCs w:val="28"/>
          <w:lang w:val="en-US"/>
        </w:rPr>
        <w:t>:</w:t>
      </w: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lastRenderedPageBreak/>
        <w:drawing>
          <wp:inline distT="0" distB="0" distL="0" distR="0" wp14:anchorId="5DBB3E2D" wp14:editId="734D3B1B">
            <wp:extent cx="5934075" cy="30765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B9681B" w:rsidRPr="00B71D5E" w:rsidRDefault="00B71D5E" w:rsidP="004C0AD9">
      <w:pPr>
        <w:spacing w:after="0"/>
        <w:ind w:firstLine="709"/>
        <w:jc w:val="both"/>
        <w:rPr>
          <w:rFonts w:ascii="Times New Roman" w:hAnsi="Times New Roman" w:cs="Times New Roman"/>
          <w:i/>
          <w:sz w:val="28"/>
          <w:szCs w:val="28"/>
          <w:lang w:val="az-Latn-AZ"/>
        </w:rPr>
      </w:pPr>
      <w:r w:rsidRPr="00B71D5E">
        <w:rPr>
          <w:rFonts w:ascii="Times New Roman" w:hAnsi="Times New Roman" w:cs="Times New Roman"/>
          <w:i/>
          <w:sz w:val="28"/>
          <w:szCs w:val="28"/>
          <w:lang w:val="az-Latn-AZ"/>
        </w:rPr>
        <w:t>Отношения «структура-активность» в производных меперидина:</w:t>
      </w:r>
    </w:p>
    <w:p w:rsidR="00B9681B" w:rsidRPr="00B9681B" w:rsidRDefault="00B71D5E"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Кольца B, C и E, удаленные из структуры морфина, не имеют отношения к обезболивающему эффекту.</w:t>
      </w:r>
    </w:p>
    <w:p w:rsidR="00B9681B" w:rsidRPr="00B9681B" w:rsidRDefault="00B71D5E"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Побочные эффекты, такие как привыкание и респираторные расстройства, также относятся к производным меперидина.</w:t>
      </w:r>
    </w:p>
    <w:p w:rsidR="00B9681B" w:rsidRPr="00B9681B" w:rsidRDefault="00B71D5E"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Эффекты анальгетиков, производных пиперида, быстрые и кратковременные.</w:t>
      </w:r>
    </w:p>
    <w:p w:rsidR="00B9681B" w:rsidRDefault="00B71D5E"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Ароматические соединения важны для ядерной и основной структурной активности, но не для фенольной группы.</w:t>
      </w:r>
    </w:p>
    <w:p w:rsidR="00B9681B" w:rsidRDefault="00B9681B" w:rsidP="004C0AD9">
      <w:pPr>
        <w:spacing w:after="0" w:line="360" w:lineRule="auto"/>
        <w:ind w:firstLine="709"/>
        <w:jc w:val="both"/>
        <w:rPr>
          <w:rFonts w:ascii="Times New Roman" w:hAnsi="Times New Roman" w:cs="Times New Roman"/>
          <w:sz w:val="28"/>
          <w:szCs w:val="28"/>
          <w:lang w:val="az-Latn-AZ"/>
        </w:rPr>
      </w:pPr>
    </w:p>
    <w:p w:rsidR="00B9681B" w:rsidRPr="00556798" w:rsidRDefault="00B9681B" w:rsidP="004C0AD9">
      <w:pPr>
        <w:spacing w:after="0" w:line="360" w:lineRule="auto"/>
        <w:ind w:firstLine="709"/>
        <w:jc w:val="both"/>
        <w:rPr>
          <w:rFonts w:ascii="Times New Roman" w:hAnsi="Times New Roman" w:cs="Times New Roman"/>
          <w:b/>
          <w:sz w:val="28"/>
          <w:szCs w:val="28"/>
        </w:rPr>
      </w:pPr>
      <w:r w:rsidRPr="00556798">
        <w:rPr>
          <w:rFonts w:ascii="Times New Roman" w:hAnsi="Times New Roman" w:cs="Times New Roman"/>
          <w:b/>
          <w:sz w:val="28"/>
          <w:szCs w:val="28"/>
        </w:rPr>
        <w:t>Метадон и его производные (дифенилпропиламин и изостеры)</w:t>
      </w:r>
    </w:p>
    <w:p w:rsidR="00B9681B" w:rsidRPr="00B9681B" w:rsidRDefault="00B9681B" w:rsidP="004C0AD9">
      <w:pPr>
        <w:spacing w:after="0" w:line="360" w:lineRule="auto"/>
        <w:ind w:firstLine="709"/>
        <w:jc w:val="both"/>
        <w:rPr>
          <w:rFonts w:ascii="Times New Roman" w:hAnsi="Times New Roman" w:cs="Times New Roman"/>
          <w:sz w:val="28"/>
          <w:szCs w:val="28"/>
          <w:lang w:val="az-Latn-AZ"/>
        </w:rPr>
      </w:pP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drawing>
          <wp:inline distT="0" distB="0" distL="0" distR="0" wp14:anchorId="74E17730" wp14:editId="08A65A5C">
            <wp:extent cx="3076575" cy="16764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6575" cy="1676400"/>
                    </a:xfrm>
                    <a:prstGeom prst="rect">
                      <a:avLst/>
                    </a:prstGeom>
                    <a:noFill/>
                    <a:ln>
                      <a:noFill/>
                    </a:ln>
                  </pic:spPr>
                </pic:pic>
              </a:graphicData>
            </a:graphic>
          </wp:inline>
        </w:drawing>
      </w:r>
    </w:p>
    <w:p w:rsidR="00B9681B" w:rsidRPr="00B71D5E" w:rsidRDefault="00B9681B" w:rsidP="004C0AD9">
      <w:pPr>
        <w:spacing w:after="0"/>
        <w:ind w:firstLine="709"/>
        <w:jc w:val="both"/>
        <w:rPr>
          <w:rFonts w:ascii="Times New Roman" w:hAnsi="Times New Roman" w:cs="Times New Roman"/>
          <w:sz w:val="28"/>
          <w:szCs w:val="28"/>
        </w:rPr>
      </w:pPr>
      <w:r w:rsidRPr="00B71D5E">
        <w:rPr>
          <w:rFonts w:ascii="Times New Roman" w:hAnsi="Times New Roman" w:cs="Times New Roman"/>
          <w:sz w:val="28"/>
          <w:szCs w:val="28"/>
        </w:rPr>
        <w:t>6-(</w:t>
      </w:r>
      <w:proofErr w:type="spellStart"/>
      <w:r w:rsidRPr="00B71D5E">
        <w:rPr>
          <w:rFonts w:ascii="Times New Roman" w:hAnsi="Times New Roman" w:cs="Times New Roman"/>
          <w:sz w:val="28"/>
          <w:szCs w:val="28"/>
        </w:rPr>
        <w:t>Диметиламино</w:t>
      </w:r>
      <w:proofErr w:type="spellEnd"/>
      <w:r w:rsidRPr="00B71D5E">
        <w:rPr>
          <w:rFonts w:ascii="Times New Roman" w:hAnsi="Times New Roman" w:cs="Times New Roman"/>
          <w:sz w:val="28"/>
          <w:szCs w:val="28"/>
        </w:rPr>
        <w:t>)-4,4-дифенилгептан-3-он</w:t>
      </w:r>
    </w:p>
    <w:p w:rsidR="00851281" w:rsidRDefault="00851281" w:rsidP="004C0AD9">
      <w:pPr>
        <w:spacing w:after="0" w:line="360" w:lineRule="auto"/>
        <w:ind w:firstLine="709"/>
        <w:jc w:val="both"/>
        <w:rPr>
          <w:rFonts w:ascii="Times New Roman" w:hAnsi="Times New Roman" w:cs="Times New Roman"/>
          <w:sz w:val="28"/>
          <w:szCs w:val="28"/>
        </w:rPr>
      </w:pPr>
    </w:p>
    <w:p w:rsidR="00851281" w:rsidRDefault="00851281"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Фенилпропаноламины более совместимы, чем конформационные связи среди прототипов анальгетиков. Антагонистических веществ нет.</w:t>
      </w:r>
    </w:p>
    <w:p w:rsidR="00851281" w:rsidRDefault="00851281"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Метадон является более сильным анальгетиком, чем морфин.</w:t>
      </w:r>
    </w:p>
    <w:p w:rsidR="00851281" w:rsidRDefault="00851281"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Метадон является эффективным пероральным анальгетиком и имеет большую продолжительность действия, чем морфин.</w:t>
      </w:r>
    </w:p>
    <w:p w:rsidR="00851281" w:rsidRDefault="00851281"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Метадон нарушает функцию дыхания.</w:t>
      </w:r>
    </w:p>
    <w:p w:rsidR="00851281" w:rsidRDefault="00851281"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Оказывает противокашлевое действие.</w:t>
      </w:r>
    </w:p>
    <w:p w:rsidR="00B9681B" w:rsidRPr="00B9681B" w:rsidRDefault="00851281"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Абстинентный синдром, развивающийся постепенно в процессе употребления, встречается не так часто, как, например, героин. В связи с этим это вещество используют для дезинтоксикации наркозависимых.</w:t>
      </w: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drawing>
          <wp:inline distT="0" distB="0" distL="0" distR="0" wp14:anchorId="70E540E1" wp14:editId="25F6E031">
            <wp:extent cx="2809875" cy="15716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9875" cy="1571625"/>
                    </a:xfrm>
                    <a:prstGeom prst="rect">
                      <a:avLst/>
                    </a:prstGeom>
                    <a:noFill/>
                    <a:ln>
                      <a:noFill/>
                    </a:ln>
                  </pic:spPr>
                </pic:pic>
              </a:graphicData>
            </a:graphic>
          </wp:inline>
        </w:drawing>
      </w:r>
    </w:p>
    <w:p w:rsidR="00B9681B" w:rsidRDefault="001B2BF0"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(-)-изомер метадона в 2 раза эффективнее морфина, а (+)-изомер в 15 раз слабее. Это различие между изомерами связано с взаимодействием с рецептором.</w:t>
      </w:r>
    </w:p>
    <w:p w:rsidR="00B9681B" w:rsidRDefault="00B9681B"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Метаболизм метадона:</w:t>
      </w: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drawing>
          <wp:inline distT="0" distB="0" distL="0" distR="0" wp14:anchorId="0B037339" wp14:editId="1E6806C2">
            <wp:extent cx="5940425" cy="2983413"/>
            <wp:effectExtent l="0" t="0" r="3175"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2983413"/>
                    </a:xfrm>
                    <a:prstGeom prst="rect">
                      <a:avLst/>
                    </a:prstGeom>
                    <a:noFill/>
                    <a:ln>
                      <a:noFill/>
                    </a:ln>
                  </pic:spPr>
                </pic:pic>
              </a:graphicData>
            </a:graphic>
          </wp:inline>
        </w:drawing>
      </w:r>
    </w:p>
    <w:p w:rsidR="002D3BF9" w:rsidRPr="00B9681B" w:rsidRDefault="001B2BF0"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В метадоне замена пропионильной группы водородной, гидроксильной или ацетоксигруппой снижает активность, в то время как амидные производные (например, рацеморамид) более активны.</w:t>
      </w: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drawing>
          <wp:inline distT="0" distB="0" distL="0" distR="0" wp14:anchorId="17D80B08" wp14:editId="562C017B">
            <wp:extent cx="1781175" cy="12858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81175" cy="1285875"/>
                    </a:xfrm>
                    <a:prstGeom prst="rect">
                      <a:avLst/>
                    </a:prstGeom>
                    <a:noFill/>
                    <a:ln>
                      <a:noFill/>
                    </a:ln>
                  </pic:spPr>
                </pic:pic>
              </a:graphicData>
            </a:graphic>
          </wp:inline>
        </w:drawing>
      </w:r>
      <w:r w:rsidR="00B9681B">
        <w:rPr>
          <w:rFonts w:ascii="Times New Roman" w:hAnsi="Times New Roman" w:cs="Times New Roman"/>
          <w:b/>
          <w:sz w:val="28"/>
          <w:szCs w:val="28"/>
          <w:lang w:val="az-Latn-AZ"/>
        </w:rPr>
        <w:t xml:space="preserve"> </w:t>
      </w:r>
      <w:r w:rsidRPr="002D3BF9">
        <w:rPr>
          <w:rFonts w:ascii="Times New Roman" w:hAnsi="Times New Roman" w:cs="Times New Roman"/>
          <w:b/>
          <w:noProof/>
          <w:sz w:val="28"/>
          <w:szCs w:val="28"/>
          <w:lang w:val="en-US"/>
        </w:rPr>
        <w:drawing>
          <wp:inline distT="0" distB="0" distL="0" distR="0" wp14:anchorId="7141A1C6" wp14:editId="7DE81DD0">
            <wp:extent cx="1857375" cy="10001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57375" cy="1000125"/>
                    </a:xfrm>
                    <a:prstGeom prst="rect">
                      <a:avLst/>
                    </a:prstGeom>
                    <a:noFill/>
                    <a:ln>
                      <a:noFill/>
                    </a:ln>
                  </pic:spPr>
                </pic:pic>
              </a:graphicData>
            </a:graphic>
          </wp:inline>
        </w:drawing>
      </w:r>
    </w:p>
    <w:p w:rsidR="00B9681B" w:rsidRPr="00556798" w:rsidRDefault="00B9681B" w:rsidP="004C0AD9">
      <w:pPr>
        <w:spacing w:after="0"/>
        <w:ind w:firstLine="709"/>
        <w:jc w:val="both"/>
        <w:rPr>
          <w:rFonts w:ascii="Times New Roman" w:hAnsi="Times New Roman" w:cs="Times New Roman"/>
          <w:b/>
          <w:sz w:val="28"/>
          <w:szCs w:val="28"/>
        </w:rPr>
      </w:pPr>
      <w:r w:rsidRPr="00556798">
        <w:rPr>
          <w:rFonts w:ascii="Times New Roman" w:hAnsi="Times New Roman" w:cs="Times New Roman"/>
          <w:b/>
          <w:sz w:val="28"/>
          <w:szCs w:val="28"/>
        </w:rPr>
        <w:t>Расеморамид</w:t>
      </w:r>
    </w:p>
    <w:p w:rsidR="00B9681B" w:rsidRDefault="00B9681B" w:rsidP="004C0AD9">
      <w:pPr>
        <w:spacing w:after="0"/>
        <w:ind w:firstLine="709"/>
        <w:jc w:val="both"/>
        <w:rPr>
          <w:rFonts w:ascii="Times New Roman" w:hAnsi="Times New Roman" w:cs="Times New Roman"/>
          <w:b/>
          <w:sz w:val="28"/>
          <w:szCs w:val="28"/>
          <w:lang w:val="az-Latn-AZ"/>
        </w:rPr>
      </w:pPr>
      <w:r w:rsidRPr="00556798">
        <w:rPr>
          <w:rFonts w:ascii="Times New Roman" w:hAnsi="Times New Roman" w:cs="Times New Roman"/>
          <w:sz w:val="28"/>
          <w:szCs w:val="28"/>
        </w:rPr>
        <w:t>(-)-1-(3-Метил-4-морфолино-2,2-дифенилбутаноил)пиролидин</w:t>
      </w:r>
    </w:p>
    <w:p w:rsidR="001B2BF0" w:rsidRPr="00556798" w:rsidRDefault="001B2BF0" w:rsidP="004C0AD9">
      <w:pPr>
        <w:spacing w:after="0"/>
        <w:ind w:firstLine="709"/>
        <w:jc w:val="both"/>
        <w:rPr>
          <w:rFonts w:ascii="Times New Roman" w:hAnsi="Times New Roman" w:cs="Times New Roman"/>
          <w:b/>
          <w:sz w:val="28"/>
          <w:szCs w:val="28"/>
        </w:rPr>
      </w:pPr>
    </w:p>
    <w:p w:rsidR="00B9681B" w:rsidRPr="00556798" w:rsidRDefault="00B9681B" w:rsidP="004C0AD9">
      <w:pPr>
        <w:spacing w:after="0"/>
        <w:ind w:firstLine="709"/>
        <w:jc w:val="both"/>
        <w:rPr>
          <w:rFonts w:ascii="Times New Roman" w:hAnsi="Times New Roman" w:cs="Times New Roman"/>
          <w:b/>
          <w:sz w:val="28"/>
          <w:szCs w:val="28"/>
        </w:rPr>
      </w:pPr>
      <w:r w:rsidRPr="00556798">
        <w:rPr>
          <w:rFonts w:ascii="Times New Roman" w:hAnsi="Times New Roman" w:cs="Times New Roman"/>
          <w:b/>
          <w:sz w:val="28"/>
          <w:szCs w:val="28"/>
        </w:rPr>
        <w:t>пропоксифен</w:t>
      </w:r>
    </w:p>
    <w:p w:rsidR="00B9681B" w:rsidRDefault="002D3BF9" w:rsidP="004C0AD9">
      <w:pPr>
        <w:spacing w:after="0"/>
        <w:ind w:firstLine="709"/>
        <w:jc w:val="both"/>
        <w:rPr>
          <w:rFonts w:ascii="Times New Roman" w:hAnsi="Times New Roman" w:cs="Times New Roman"/>
          <w:sz w:val="28"/>
          <w:szCs w:val="28"/>
        </w:rPr>
      </w:pPr>
      <w:r w:rsidRPr="002D3BF9">
        <w:rPr>
          <w:rFonts w:ascii="Times New Roman" w:hAnsi="Times New Roman" w:cs="Times New Roman"/>
          <w:b/>
          <w:noProof/>
          <w:sz w:val="28"/>
          <w:szCs w:val="28"/>
          <w:lang w:val="en-US"/>
        </w:rPr>
        <w:drawing>
          <wp:inline distT="0" distB="0" distL="0" distR="0" wp14:anchorId="4CCCC28D" wp14:editId="66507D27">
            <wp:extent cx="2162175" cy="14763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2175" cy="1476375"/>
                    </a:xfrm>
                    <a:prstGeom prst="rect">
                      <a:avLst/>
                    </a:prstGeom>
                    <a:noFill/>
                    <a:ln>
                      <a:noFill/>
                    </a:ln>
                  </pic:spPr>
                </pic:pic>
              </a:graphicData>
            </a:graphic>
          </wp:inline>
        </w:drawing>
      </w:r>
    </w:p>
    <w:p w:rsidR="00B9681B" w:rsidRPr="00556798" w:rsidRDefault="00B9681B" w:rsidP="004C0AD9">
      <w:pPr>
        <w:spacing w:after="0"/>
        <w:ind w:firstLine="709"/>
        <w:jc w:val="both"/>
        <w:rPr>
          <w:rFonts w:ascii="Times New Roman" w:hAnsi="Times New Roman" w:cs="Times New Roman"/>
          <w:sz w:val="28"/>
          <w:szCs w:val="28"/>
        </w:rPr>
      </w:pPr>
      <w:r w:rsidRPr="00556798">
        <w:rPr>
          <w:rFonts w:ascii="Times New Roman" w:hAnsi="Times New Roman" w:cs="Times New Roman"/>
          <w:sz w:val="28"/>
          <w:szCs w:val="28"/>
        </w:rPr>
        <w:t>(1</w:t>
      </w:r>
      <w:r w:rsidRPr="00B9681B">
        <w:rPr>
          <w:rFonts w:ascii="Times New Roman" w:hAnsi="Times New Roman" w:cs="Times New Roman"/>
          <w:sz w:val="28"/>
          <w:szCs w:val="28"/>
          <w:lang w:val="en-US"/>
        </w:rPr>
        <w:t>S</w:t>
      </w:r>
      <w:r w:rsidRPr="00556798">
        <w:rPr>
          <w:rFonts w:ascii="Times New Roman" w:hAnsi="Times New Roman" w:cs="Times New Roman"/>
          <w:sz w:val="28"/>
          <w:szCs w:val="28"/>
        </w:rPr>
        <w:t>, 2</w:t>
      </w:r>
      <w:r w:rsidRPr="00B9681B">
        <w:rPr>
          <w:rFonts w:ascii="Times New Roman" w:hAnsi="Times New Roman" w:cs="Times New Roman"/>
          <w:sz w:val="28"/>
          <w:szCs w:val="28"/>
          <w:lang w:val="en-US"/>
        </w:rPr>
        <w:t>R</w:t>
      </w:r>
      <w:r w:rsidRPr="00556798">
        <w:rPr>
          <w:rFonts w:ascii="Times New Roman" w:hAnsi="Times New Roman" w:cs="Times New Roman"/>
          <w:sz w:val="28"/>
          <w:szCs w:val="28"/>
        </w:rPr>
        <w:t>)-1-бензил-3-(диметиламино)-2-метил-1-фенилпропилпропионат</w:t>
      </w:r>
    </w:p>
    <w:p w:rsidR="00B9681B" w:rsidRDefault="00CF7402" w:rsidP="004C0AD9">
      <w:pPr>
        <w:spacing w:after="0" w:line="360" w:lineRule="auto"/>
        <w:ind w:firstLine="709"/>
        <w:jc w:val="both"/>
        <w:rPr>
          <w:rFonts w:ascii="Times New Roman" w:hAnsi="Times New Roman" w:cs="Times New Roman"/>
          <w:sz w:val="28"/>
          <w:szCs w:val="28"/>
        </w:rPr>
      </w:pPr>
      <w:r w:rsidRPr="00556798">
        <w:rPr>
          <w:rFonts w:ascii="Times New Roman" w:hAnsi="Times New Roman" w:cs="Times New Roman"/>
          <w:sz w:val="28"/>
          <w:szCs w:val="28"/>
        </w:rPr>
        <w:t>Пропоксифен — синтетический агинатор опиатов. По химическому с</w:t>
      </w:r>
      <w:r w:rsidRPr="00556798">
        <w:rPr>
          <w:rFonts w:ascii="Times New Roman" w:hAnsi="Times New Roman" w:cs="Times New Roman"/>
          <w:sz w:val="28"/>
          <w:szCs w:val="28"/>
        </w:rPr>
        <w:t>о</w:t>
      </w:r>
      <w:r w:rsidRPr="00556798">
        <w:rPr>
          <w:rFonts w:ascii="Times New Roman" w:hAnsi="Times New Roman" w:cs="Times New Roman"/>
          <w:sz w:val="28"/>
          <w:szCs w:val="28"/>
        </w:rPr>
        <w:t>ставу он больше похож на морфин, чем на метадон. Его аортальный эффект обусловлен деизомером - декстропропоксифеном. Его обезболивающая а</w:t>
      </w:r>
      <w:r w:rsidRPr="00556798">
        <w:rPr>
          <w:rFonts w:ascii="Times New Roman" w:hAnsi="Times New Roman" w:cs="Times New Roman"/>
          <w:sz w:val="28"/>
          <w:szCs w:val="28"/>
        </w:rPr>
        <w:t>к</w:t>
      </w:r>
      <w:r w:rsidRPr="00556798">
        <w:rPr>
          <w:rFonts w:ascii="Times New Roman" w:hAnsi="Times New Roman" w:cs="Times New Roman"/>
          <w:sz w:val="28"/>
          <w:szCs w:val="28"/>
        </w:rPr>
        <w:t>тивность составляет половину или 2/3 действия кадеи.</w:t>
      </w:r>
    </w:p>
    <w:p w:rsidR="00B9681B" w:rsidRPr="00B9681B" w:rsidRDefault="00B9681B"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Отношения «структура-деятельность».</w:t>
      </w:r>
    </w:p>
    <w:p w:rsidR="002D3BF9" w:rsidRDefault="002D3BF9" w:rsidP="004C0AD9">
      <w:pPr>
        <w:spacing w:after="0"/>
        <w:ind w:firstLine="709"/>
        <w:jc w:val="both"/>
        <w:rPr>
          <w:rFonts w:ascii="Times New Roman" w:hAnsi="Times New Roman" w:cs="Times New Roman"/>
          <w:b/>
          <w:sz w:val="28"/>
          <w:szCs w:val="28"/>
          <w:lang w:val="az-Latn-AZ"/>
        </w:rPr>
      </w:pP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drawing>
          <wp:inline distT="0" distB="0" distL="0" distR="0" wp14:anchorId="38DE2A85" wp14:editId="3E11F2A1">
            <wp:extent cx="2657475" cy="8477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57475" cy="847725"/>
                    </a:xfrm>
                    <a:prstGeom prst="rect">
                      <a:avLst/>
                    </a:prstGeom>
                    <a:noFill/>
                    <a:ln>
                      <a:noFill/>
                    </a:ln>
                  </pic:spPr>
                </pic:pic>
              </a:graphicData>
            </a:graphic>
          </wp:inline>
        </w:drawing>
      </w:r>
    </w:p>
    <w:p w:rsidR="00C25A8A" w:rsidRPr="00C25A8A" w:rsidRDefault="00CF7402"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Молекула содержит тройной атом азота и малую группу.</w:t>
      </w:r>
    </w:p>
    <w:p w:rsidR="00CF7402" w:rsidRDefault="00CF7402"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Атом углерода связан с атомом водорода.</w:t>
      </w:r>
    </w:p>
    <w:p w:rsidR="00C25A8A" w:rsidRPr="00C25A8A" w:rsidRDefault="00CF7402"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Центральный атом углерода соединяется с фенильным радикалом или другой изостерической группой.</w:t>
      </w:r>
    </w:p>
    <w:p w:rsidR="002D3BF9" w:rsidRDefault="00CF7402"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Между центральным атомом углерода и тройным атомом азота должна быть промежуточная группа из двух атомов углерода.</w:t>
      </w:r>
    </w:p>
    <w:p w:rsidR="00C25A8A" w:rsidRPr="00C25A8A" w:rsidRDefault="00C25A8A" w:rsidP="004C0AD9">
      <w:pPr>
        <w:spacing w:after="0" w:line="360" w:lineRule="auto"/>
        <w:ind w:firstLine="709"/>
        <w:jc w:val="both"/>
        <w:rPr>
          <w:rFonts w:ascii="Times New Roman" w:hAnsi="Times New Roman" w:cs="Times New Roman"/>
          <w:b/>
          <w:sz w:val="28"/>
          <w:szCs w:val="28"/>
          <w:lang w:val="az-Latn-AZ"/>
        </w:rPr>
      </w:pPr>
      <w:r w:rsidRPr="00C25A8A">
        <w:rPr>
          <w:rFonts w:ascii="Times New Roman" w:hAnsi="Times New Roman" w:cs="Times New Roman"/>
          <w:b/>
          <w:sz w:val="28"/>
          <w:szCs w:val="28"/>
          <w:lang w:val="az-Latn-AZ"/>
        </w:rPr>
        <w:lastRenderedPageBreak/>
        <w:t>Опоидные антагонисты.</w:t>
      </w: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drawing>
          <wp:inline distT="0" distB="0" distL="0" distR="0" wp14:anchorId="5195DAD0" wp14:editId="7CF82C9C">
            <wp:extent cx="5940425" cy="146952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1469520"/>
                    </a:xfrm>
                    <a:prstGeom prst="rect">
                      <a:avLst/>
                    </a:prstGeom>
                    <a:noFill/>
                    <a:ln>
                      <a:noFill/>
                    </a:ln>
                  </pic:spPr>
                </pic:pic>
              </a:graphicData>
            </a:graphic>
          </wp:inline>
        </w:drawing>
      </w:r>
    </w:p>
    <w:p w:rsidR="00C25A8A" w:rsidRDefault="00C25A8A" w:rsidP="004C0AD9">
      <w:pPr>
        <w:spacing w:after="0"/>
        <w:ind w:firstLine="709"/>
        <w:jc w:val="both"/>
        <w:rPr>
          <w:rFonts w:ascii="Times New Roman" w:hAnsi="Times New Roman" w:cs="Times New Roman"/>
          <w:b/>
          <w:sz w:val="28"/>
          <w:szCs w:val="28"/>
          <w:lang w:val="az-Latn-AZ"/>
        </w:rPr>
      </w:pPr>
      <w:r>
        <w:rPr>
          <w:rFonts w:ascii="Times New Roman" w:hAnsi="Times New Roman" w:cs="Times New Roman"/>
          <w:b/>
          <w:sz w:val="28"/>
          <w:szCs w:val="28"/>
          <w:lang w:val="az-Latn-AZ"/>
        </w:rPr>
        <w:t>Налоксон</w:t>
      </w: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drawing>
          <wp:inline distT="0" distB="0" distL="0" distR="0" wp14:anchorId="57D44EB6" wp14:editId="06DC877E">
            <wp:extent cx="2009775" cy="18097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9775" cy="1809750"/>
                    </a:xfrm>
                    <a:prstGeom prst="rect">
                      <a:avLst/>
                    </a:prstGeom>
                    <a:noFill/>
                    <a:ln>
                      <a:noFill/>
                    </a:ln>
                  </pic:spPr>
                </pic:pic>
              </a:graphicData>
            </a:graphic>
          </wp:inline>
        </w:drawing>
      </w:r>
    </w:p>
    <w:p w:rsidR="00C25A8A" w:rsidRDefault="00CF7402"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Налоксин — полусинтетический антагонист опиатных рецепторов. Это N-аллильное производное оксиморфа.</w:t>
      </w:r>
    </w:p>
    <w:p w:rsidR="00C25A8A" w:rsidRPr="00C25A8A" w:rsidRDefault="00C25A8A" w:rsidP="004C0AD9">
      <w:pPr>
        <w:spacing w:after="0" w:line="360" w:lineRule="auto"/>
        <w:ind w:firstLine="709"/>
        <w:jc w:val="both"/>
        <w:rPr>
          <w:rFonts w:ascii="Times New Roman" w:hAnsi="Times New Roman" w:cs="Times New Roman"/>
          <w:b/>
          <w:sz w:val="28"/>
          <w:szCs w:val="28"/>
          <w:lang w:val="az-Latn-AZ"/>
        </w:rPr>
      </w:pPr>
      <w:r w:rsidRPr="00C25A8A">
        <w:rPr>
          <w:rFonts w:ascii="Times New Roman" w:hAnsi="Times New Roman" w:cs="Times New Roman"/>
          <w:b/>
          <w:sz w:val="28"/>
          <w:szCs w:val="28"/>
          <w:lang w:val="az-Latn-AZ"/>
        </w:rPr>
        <w:t>Налтрексон</w:t>
      </w: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drawing>
          <wp:inline distT="0" distB="0" distL="0" distR="0" wp14:anchorId="5546AB6A" wp14:editId="132AD5A8">
            <wp:extent cx="2276475" cy="20383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76475" cy="2038350"/>
                    </a:xfrm>
                    <a:prstGeom prst="rect">
                      <a:avLst/>
                    </a:prstGeom>
                    <a:noFill/>
                    <a:ln>
                      <a:noFill/>
                    </a:ln>
                  </pic:spPr>
                </pic:pic>
              </a:graphicData>
            </a:graphic>
          </wp:inline>
        </w:drawing>
      </w:r>
    </w:p>
    <w:p w:rsidR="00F40825" w:rsidRDefault="00F40825" w:rsidP="004C0AD9">
      <w:pPr>
        <w:spacing w:after="0" w:line="360" w:lineRule="auto"/>
        <w:ind w:firstLine="709"/>
        <w:jc w:val="both"/>
        <w:rPr>
          <w:rFonts w:ascii="Times New Roman" w:hAnsi="Times New Roman" w:cs="Times New Roman"/>
          <w:sz w:val="28"/>
          <w:szCs w:val="28"/>
        </w:rPr>
      </w:pPr>
    </w:p>
    <w:p w:rsidR="00C25A8A" w:rsidRPr="00C25A8A" w:rsidRDefault="00CF7402" w:rsidP="004C0AD9">
      <w:pPr>
        <w:spacing w:after="0" w:line="360" w:lineRule="auto"/>
        <w:ind w:firstLine="709"/>
        <w:jc w:val="both"/>
        <w:rPr>
          <w:rFonts w:ascii="Times New Roman" w:hAnsi="Times New Roman" w:cs="Times New Roman"/>
          <w:sz w:val="28"/>
          <w:szCs w:val="28"/>
          <w:lang w:val="az-Latn-AZ"/>
        </w:rPr>
      </w:pPr>
      <w:bookmarkStart w:id="0" w:name="_GoBack"/>
      <w:bookmarkEnd w:id="0"/>
      <w:r>
        <w:rPr>
          <w:rFonts w:ascii="Times New Roman" w:hAnsi="Times New Roman" w:cs="Times New Roman"/>
          <w:sz w:val="28"/>
          <w:szCs w:val="28"/>
          <w:lang w:val="az-Latn-AZ"/>
        </w:rPr>
        <w:t>Налтрексон является пероральным антагонистом опиатных рецепторов.</w:t>
      </w:r>
    </w:p>
    <w:p w:rsidR="00C25A8A" w:rsidRPr="00C25A8A" w:rsidRDefault="00CF7402"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Как и налоксон, налтрексон оказывает конкурентное антагонистическое действие на каппа- и дельта-рецепторы.</w:t>
      </w:r>
    </w:p>
    <w:p w:rsidR="0005052C" w:rsidRDefault="001D1EB5"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Налтрексон назначают людям, принимающим наркотики и страдающим наркоманией.</w:t>
      </w:r>
    </w:p>
    <w:p w:rsidR="00C25A8A" w:rsidRDefault="00C25A8A" w:rsidP="004C0AD9">
      <w:pPr>
        <w:spacing w:after="0" w:line="360" w:lineRule="auto"/>
        <w:ind w:firstLine="709"/>
        <w:jc w:val="both"/>
        <w:rPr>
          <w:rFonts w:ascii="Times New Roman" w:hAnsi="Times New Roman" w:cs="Times New Roman"/>
          <w:sz w:val="28"/>
          <w:szCs w:val="28"/>
          <w:lang w:val="az-Latn-AZ"/>
        </w:rPr>
      </w:pPr>
      <w:r w:rsidRPr="00C25A8A">
        <w:rPr>
          <w:rFonts w:ascii="Times New Roman" w:hAnsi="Times New Roman" w:cs="Times New Roman"/>
          <w:sz w:val="28"/>
          <w:szCs w:val="28"/>
          <w:lang w:val="az-Latn-AZ"/>
        </w:rPr>
        <w:t>.</w:t>
      </w:r>
    </w:p>
    <w:p w:rsidR="00C25A8A" w:rsidRPr="00C25A8A" w:rsidRDefault="00C25A8A" w:rsidP="004C0AD9">
      <w:pPr>
        <w:spacing w:after="0" w:line="360" w:lineRule="auto"/>
        <w:ind w:firstLine="709"/>
        <w:jc w:val="both"/>
        <w:rPr>
          <w:rFonts w:ascii="Times New Roman" w:hAnsi="Times New Roman" w:cs="Times New Roman"/>
          <w:b/>
          <w:sz w:val="28"/>
          <w:szCs w:val="28"/>
          <w:lang w:val="az-Latn-AZ"/>
        </w:rPr>
      </w:pPr>
      <w:r w:rsidRPr="00C25A8A">
        <w:rPr>
          <w:rFonts w:ascii="Times New Roman" w:hAnsi="Times New Roman" w:cs="Times New Roman"/>
          <w:b/>
          <w:sz w:val="28"/>
          <w:szCs w:val="28"/>
          <w:lang w:val="az-Latn-AZ"/>
        </w:rPr>
        <w:t>Налмефен</w:t>
      </w: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lastRenderedPageBreak/>
        <w:drawing>
          <wp:inline distT="0" distB="0" distL="0" distR="0" wp14:anchorId="6D5340D5" wp14:editId="2DEB0B10">
            <wp:extent cx="2200275" cy="18669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0275" cy="1866900"/>
                    </a:xfrm>
                    <a:prstGeom prst="rect">
                      <a:avLst/>
                    </a:prstGeom>
                    <a:noFill/>
                    <a:ln>
                      <a:noFill/>
                    </a:ln>
                  </pic:spPr>
                </pic:pic>
              </a:graphicData>
            </a:graphic>
          </wp:inline>
        </w:drawing>
      </w:r>
    </w:p>
    <w:p w:rsidR="0005052C" w:rsidRDefault="0005052C"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Налмефен структурно подобен налоксону и налтрексону, антагонисту парентеральных опиатных рецепторов. Это 6-метиленовый аналог налтрексона.</w:t>
      </w:r>
    </w:p>
    <w:p w:rsidR="00C25A8A" w:rsidRDefault="00C25A8A" w:rsidP="004C0AD9">
      <w:pPr>
        <w:spacing w:after="0" w:line="360" w:lineRule="auto"/>
        <w:ind w:firstLine="709"/>
        <w:jc w:val="both"/>
        <w:rPr>
          <w:rFonts w:ascii="Times New Roman" w:hAnsi="Times New Roman" w:cs="Times New Roman"/>
          <w:sz w:val="28"/>
          <w:szCs w:val="28"/>
          <w:lang w:val="az-Latn-AZ"/>
        </w:rPr>
      </w:pPr>
    </w:p>
    <w:p w:rsidR="00C25A8A" w:rsidRPr="00C25A8A" w:rsidRDefault="00C25A8A" w:rsidP="004C0AD9">
      <w:pPr>
        <w:spacing w:after="0" w:line="360" w:lineRule="auto"/>
        <w:ind w:firstLine="709"/>
        <w:jc w:val="both"/>
        <w:rPr>
          <w:rFonts w:ascii="Times New Roman" w:hAnsi="Times New Roman" w:cs="Times New Roman"/>
          <w:b/>
          <w:sz w:val="28"/>
          <w:szCs w:val="28"/>
          <w:lang w:val="az-Latn-AZ"/>
        </w:rPr>
      </w:pPr>
      <w:r w:rsidRPr="00C25A8A">
        <w:rPr>
          <w:rFonts w:ascii="Times New Roman" w:hAnsi="Times New Roman" w:cs="Times New Roman"/>
          <w:b/>
          <w:sz w:val="28"/>
          <w:szCs w:val="28"/>
          <w:lang w:val="az-Latn-AZ"/>
        </w:rPr>
        <w:t>Метилналтрексон</w:t>
      </w:r>
    </w:p>
    <w:p w:rsidR="002D3BF9" w:rsidRDefault="002D3BF9" w:rsidP="004C0AD9">
      <w:pPr>
        <w:spacing w:after="0"/>
        <w:ind w:firstLine="709"/>
        <w:jc w:val="both"/>
        <w:rPr>
          <w:rFonts w:ascii="Times New Roman" w:hAnsi="Times New Roman" w:cs="Times New Roman"/>
          <w:b/>
          <w:sz w:val="28"/>
          <w:szCs w:val="28"/>
          <w:lang w:val="az-Latn-AZ"/>
        </w:rPr>
      </w:pPr>
      <w:r w:rsidRPr="002D3BF9">
        <w:rPr>
          <w:rFonts w:ascii="Times New Roman" w:hAnsi="Times New Roman" w:cs="Times New Roman"/>
          <w:b/>
          <w:noProof/>
          <w:sz w:val="28"/>
          <w:szCs w:val="28"/>
          <w:lang w:val="en-US"/>
        </w:rPr>
        <w:drawing>
          <wp:inline distT="0" distB="0" distL="0" distR="0" wp14:anchorId="2D143D01" wp14:editId="7C75212E">
            <wp:extent cx="1743075" cy="15906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3075" cy="1590675"/>
                    </a:xfrm>
                    <a:prstGeom prst="rect">
                      <a:avLst/>
                    </a:prstGeom>
                    <a:noFill/>
                    <a:ln>
                      <a:noFill/>
                    </a:ln>
                  </pic:spPr>
                </pic:pic>
              </a:graphicData>
            </a:graphic>
          </wp:inline>
        </w:drawing>
      </w:r>
    </w:p>
    <w:p w:rsidR="00C25A8A" w:rsidRPr="00C25A8A" w:rsidRDefault="0005052C" w:rsidP="004C0AD9">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Метилналтрексон является антагонистом периферических опиоидных рецепторов. Метилналтрексон является четвертичным производным налтрексона и представляет собой более полярное вещество.</w:t>
      </w:r>
    </w:p>
    <w:sectPr w:rsidR="00C25A8A" w:rsidRPr="00C25A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D4F"/>
    <w:rsid w:val="00007117"/>
    <w:rsid w:val="0005052C"/>
    <w:rsid w:val="000A0BFE"/>
    <w:rsid w:val="001B2BF0"/>
    <w:rsid w:val="001D1EB5"/>
    <w:rsid w:val="001E25E0"/>
    <w:rsid w:val="001F1DA3"/>
    <w:rsid w:val="00252C0C"/>
    <w:rsid w:val="00273776"/>
    <w:rsid w:val="002D3BF9"/>
    <w:rsid w:val="003421FB"/>
    <w:rsid w:val="00367F14"/>
    <w:rsid w:val="003A4C70"/>
    <w:rsid w:val="004C0AD9"/>
    <w:rsid w:val="00556798"/>
    <w:rsid w:val="005C7FA3"/>
    <w:rsid w:val="00617D4B"/>
    <w:rsid w:val="00652D61"/>
    <w:rsid w:val="007C1246"/>
    <w:rsid w:val="00851281"/>
    <w:rsid w:val="008A6339"/>
    <w:rsid w:val="009602B3"/>
    <w:rsid w:val="00995770"/>
    <w:rsid w:val="009C4EF4"/>
    <w:rsid w:val="00A81595"/>
    <w:rsid w:val="00AF00E0"/>
    <w:rsid w:val="00B71D5E"/>
    <w:rsid w:val="00B770BD"/>
    <w:rsid w:val="00B86742"/>
    <w:rsid w:val="00B9681B"/>
    <w:rsid w:val="00BA7D4F"/>
    <w:rsid w:val="00C25A8A"/>
    <w:rsid w:val="00C97521"/>
    <w:rsid w:val="00CE3E46"/>
    <w:rsid w:val="00CF7402"/>
    <w:rsid w:val="00D21FF6"/>
    <w:rsid w:val="00E06F1C"/>
    <w:rsid w:val="00ED65AC"/>
    <w:rsid w:val="00F40825"/>
    <w:rsid w:val="00FC24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A0BFE"/>
    <w:rPr>
      <w:b/>
      <w:bCs/>
    </w:rPr>
  </w:style>
  <w:style w:type="character" w:styleId="a4">
    <w:name w:val="Hyperlink"/>
    <w:basedOn w:val="a0"/>
    <w:uiPriority w:val="99"/>
    <w:semiHidden/>
    <w:unhideWhenUsed/>
    <w:rsid w:val="00273776"/>
    <w:rPr>
      <w:color w:val="0000FF"/>
      <w:u w:val="single"/>
    </w:rPr>
  </w:style>
  <w:style w:type="paragraph" w:styleId="a5">
    <w:name w:val="Balloon Text"/>
    <w:basedOn w:val="a"/>
    <w:link w:val="a6"/>
    <w:uiPriority w:val="99"/>
    <w:semiHidden/>
    <w:unhideWhenUsed/>
    <w:rsid w:val="00D21F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1F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A0BFE"/>
    <w:rPr>
      <w:b/>
      <w:bCs/>
    </w:rPr>
  </w:style>
  <w:style w:type="character" w:styleId="a4">
    <w:name w:val="Hyperlink"/>
    <w:basedOn w:val="a0"/>
    <w:uiPriority w:val="99"/>
    <w:semiHidden/>
    <w:unhideWhenUsed/>
    <w:rsid w:val="00273776"/>
    <w:rPr>
      <w:color w:val="0000FF"/>
      <w:u w:val="single"/>
    </w:rPr>
  </w:style>
  <w:style w:type="paragraph" w:styleId="a5">
    <w:name w:val="Balloon Text"/>
    <w:basedOn w:val="a"/>
    <w:link w:val="a6"/>
    <w:uiPriority w:val="99"/>
    <w:semiHidden/>
    <w:unhideWhenUsed/>
    <w:rsid w:val="00D21F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1F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z.wikipedia.org/wiki/Asetilsalisilli_tur%C5%9Fu" TargetMode="Externa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emf"/><Relationship Id="rId68" Type="http://schemas.openxmlformats.org/officeDocument/2006/relationships/fontTable" Target="fontTable.xml"/><Relationship Id="rId7" Type="http://schemas.openxmlformats.org/officeDocument/2006/relationships/hyperlink" Target="https://az.wikipedia.org/wiki/Anesteziya" TargetMode="External"/><Relationship Id="rId2" Type="http://schemas.openxmlformats.org/officeDocument/2006/relationships/styles" Target="styles.xml"/><Relationship Id="rId16" Type="http://schemas.openxmlformats.org/officeDocument/2006/relationships/hyperlink" Target="https://az.wikipedia.org/wiki/%C4%B0nsan%C4%B1n_t%C9%99n%C9%99ff%C3%BCs_sistemi" TargetMode="Externa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az.wikipedia.org/wiki/Narkotik"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emf"/><Relationship Id="rId5" Type="http://schemas.openxmlformats.org/officeDocument/2006/relationships/webSettings" Target="webSettings.xml"/><Relationship Id="rId15" Type="http://schemas.openxmlformats.org/officeDocument/2006/relationships/hyperlink" Target="https://az.wikipedia.org/wiki/Di%C5%9F"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image" Target="media/image45.emf"/><Relationship Id="rId10" Type="http://schemas.openxmlformats.org/officeDocument/2006/relationships/hyperlink" Target="https://az.wikipedia.org/wiki/Morfin" TargetMode="Externa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4" Type="http://schemas.openxmlformats.org/officeDocument/2006/relationships/settings" Target="settings.xml"/><Relationship Id="rId9" Type="http://schemas.openxmlformats.org/officeDocument/2006/relationships/hyperlink" Target="https://az.wikipedia.org/wiki/A%C4%9Fr%C4%B1" TargetMode="External"/><Relationship Id="rId14" Type="http://schemas.openxmlformats.org/officeDocument/2006/relationships/hyperlink" Target="https://az.wikipedia.org/wiki/Ba%C5%9F_a%C4%9Fr%C4%B1s%C4%B1"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theme" Target="theme/theme1.xml"/><Relationship Id="rId8" Type="http://schemas.openxmlformats.org/officeDocument/2006/relationships/hyperlink" Target="https://az.wikipedia.org/wiki/C%C9%99rrahiyy%C9%99" TargetMode="External"/><Relationship Id="rId51" Type="http://schemas.openxmlformats.org/officeDocument/2006/relationships/image" Target="media/image35.emf"/><Relationship Id="rId3" Type="http://schemas.microsoft.com/office/2007/relationships/stylesWithEffects" Target="stylesWithEffects.xml"/><Relationship Id="rId12" Type="http://schemas.openxmlformats.org/officeDocument/2006/relationships/hyperlink" Target="https://az.wikipedia.org/wiki/Butadien" TargetMode="External"/><Relationship Id="rId17" Type="http://schemas.openxmlformats.org/officeDocument/2006/relationships/hyperlink" Target="https://az.wikipedia.org/wiki/%C3%96sk%C3%BCr%C9%99kotu"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3DF5A-1D0E-4C8A-B40E-D4CE039F2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25</Pages>
  <Words>2543</Words>
  <Characters>14498</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Fuad Memmedov</dc:creator>
  <cp:lastModifiedBy>User</cp:lastModifiedBy>
  <cp:revision>3</cp:revision>
  <dcterms:created xsi:type="dcterms:W3CDTF">2022-05-04T19:19:00Z</dcterms:created>
  <dcterms:modified xsi:type="dcterms:W3CDTF">2022-05-18T20:47:00Z</dcterms:modified>
</cp:coreProperties>
</file>